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A3C" w:rsidRPr="00712A3C" w:rsidRDefault="00712A3C" w:rsidP="002C372B">
      <w:pPr>
        <w:shd w:val="clear" w:color="auto" w:fill="FFFFFF"/>
        <w:jc w:val="both"/>
        <w:textAlignment w:val="baseline"/>
        <w:rPr>
          <w:lang w:val="sr-Cyrl-CS" w:eastAsia="sr-Latn-RS"/>
        </w:rPr>
      </w:pPr>
      <w:bookmarkStart w:id="0" w:name="_GoBack"/>
    </w:p>
    <w:tbl>
      <w:tblPr>
        <w:tblStyle w:val="TableGrid"/>
        <w:tblpPr w:leftFromText="180" w:rightFromText="180" w:horzAnchor="margin" w:tblpY="375"/>
        <w:tblW w:w="9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
        <w:gridCol w:w="9021"/>
      </w:tblGrid>
      <w:tr w:rsidR="00C00E33" w:rsidRPr="00C00E33" w:rsidTr="00172B70">
        <w:tc>
          <w:tcPr>
            <w:tcW w:w="843" w:type="dxa"/>
          </w:tcPr>
          <w:bookmarkEnd w:id="0"/>
          <w:p w:rsidR="002C372B" w:rsidRPr="00C00E33" w:rsidRDefault="002C372B" w:rsidP="00172B70">
            <w:pPr>
              <w:jc w:val="both"/>
              <w:rPr>
                <w:lang w:eastAsia="sr-Latn-RS"/>
              </w:rPr>
            </w:pPr>
            <w:r w:rsidRPr="00C00E33">
              <w:rPr>
                <w:noProof/>
                <w:lang w:val="en-US"/>
              </w:rPr>
              <w:drawing>
                <wp:inline distT="0" distB="0" distL="0" distR="0" wp14:anchorId="718B861F" wp14:editId="10A5369F">
                  <wp:extent cx="381000" cy="7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733425"/>
                          </a:xfrm>
                          <a:prstGeom prst="rect">
                            <a:avLst/>
                          </a:prstGeom>
                          <a:noFill/>
                        </pic:spPr>
                      </pic:pic>
                    </a:graphicData>
                  </a:graphic>
                </wp:inline>
              </w:drawing>
            </w:r>
          </w:p>
        </w:tc>
        <w:tc>
          <w:tcPr>
            <w:tcW w:w="9021" w:type="dxa"/>
          </w:tcPr>
          <w:p w:rsidR="002C372B" w:rsidRPr="00C00E33" w:rsidRDefault="002C372B" w:rsidP="00172B70">
            <w:pPr>
              <w:jc w:val="both"/>
              <w:rPr>
                <w:lang w:eastAsia="sr-Latn-RS"/>
              </w:rPr>
            </w:pPr>
            <w:r w:rsidRPr="00C00E33">
              <w:rPr>
                <w:lang w:eastAsia="sr-Latn-RS"/>
              </w:rPr>
              <w:t>РЕПУБЛИКА СРБИЈА</w:t>
            </w:r>
          </w:p>
          <w:p w:rsidR="002C372B" w:rsidRPr="00C00E33" w:rsidRDefault="002C372B" w:rsidP="00172B70">
            <w:pPr>
              <w:jc w:val="both"/>
              <w:rPr>
                <w:lang w:eastAsia="sr-Latn-RS"/>
              </w:rPr>
            </w:pPr>
            <w:r w:rsidRPr="00C00E33">
              <w:rPr>
                <w:lang w:eastAsia="sr-Latn-RS"/>
              </w:rPr>
              <w:t>ВЛАДА</w:t>
            </w:r>
          </w:p>
          <w:p w:rsidR="002C372B" w:rsidRPr="00C00E33" w:rsidRDefault="002C372B" w:rsidP="00172B70">
            <w:pPr>
              <w:jc w:val="both"/>
              <w:rPr>
                <w:lang w:eastAsia="sr-Latn-RS"/>
              </w:rPr>
            </w:pPr>
            <w:proofErr w:type="spellStart"/>
            <w:r w:rsidRPr="00C00E33">
              <w:rPr>
                <w:lang w:eastAsia="sr-Latn-RS"/>
              </w:rPr>
              <w:t>Служба</w:t>
            </w:r>
            <w:proofErr w:type="spellEnd"/>
            <w:r w:rsidRPr="00C00E33">
              <w:rPr>
                <w:lang w:eastAsia="sr-Latn-RS"/>
              </w:rPr>
              <w:t xml:space="preserve"> </w:t>
            </w:r>
            <w:proofErr w:type="spellStart"/>
            <w:r w:rsidRPr="00C00E33">
              <w:rPr>
                <w:lang w:eastAsia="sr-Latn-RS"/>
              </w:rPr>
              <w:t>за</w:t>
            </w:r>
            <w:proofErr w:type="spellEnd"/>
            <w:r w:rsidRPr="00C00E33">
              <w:rPr>
                <w:lang w:eastAsia="sr-Latn-RS"/>
              </w:rPr>
              <w:t xml:space="preserve"> </w:t>
            </w:r>
            <w:proofErr w:type="spellStart"/>
            <w:r w:rsidRPr="00C00E33">
              <w:rPr>
                <w:lang w:eastAsia="sr-Latn-RS"/>
              </w:rPr>
              <w:t>управљање</w:t>
            </w:r>
            <w:proofErr w:type="spellEnd"/>
            <w:r w:rsidRPr="00C00E33">
              <w:rPr>
                <w:lang w:eastAsia="sr-Latn-RS"/>
              </w:rPr>
              <w:t xml:space="preserve"> </w:t>
            </w:r>
            <w:proofErr w:type="spellStart"/>
            <w:r w:rsidRPr="00C00E33">
              <w:rPr>
                <w:lang w:eastAsia="sr-Latn-RS"/>
              </w:rPr>
              <w:t>кадровима</w:t>
            </w:r>
            <w:proofErr w:type="spellEnd"/>
            <w:r w:rsidRPr="00C00E33">
              <w:rPr>
                <w:lang w:eastAsia="sr-Latn-RS"/>
              </w:rPr>
              <w:t xml:space="preserve"> </w:t>
            </w:r>
          </w:p>
          <w:p w:rsidR="002C372B" w:rsidRPr="00C00E33" w:rsidRDefault="002C372B" w:rsidP="00172B70">
            <w:pPr>
              <w:jc w:val="both"/>
              <w:rPr>
                <w:lang w:eastAsia="sr-Latn-RS"/>
              </w:rPr>
            </w:pPr>
            <w:proofErr w:type="spellStart"/>
            <w:r w:rsidRPr="00C00E33">
              <w:rPr>
                <w:lang w:eastAsia="sr-Latn-RS"/>
              </w:rPr>
              <w:t>Београд</w:t>
            </w:r>
            <w:proofErr w:type="spellEnd"/>
          </w:p>
        </w:tc>
      </w:tr>
    </w:tbl>
    <w:p w:rsidR="002C372B" w:rsidRPr="00C00E33" w:rsidRDefault="002C372B" w:rsidP="002C372B">
      <w:pPr>
        <w:pStyle w:val="NormalWeb"/>
        <w:shd w:val="clear" w:color="auto" w:fill="FFFFFF"/>
        <w:spacing w:before="0" w:beforeAutospacing="0" w:after="0" w:afterAutospacing="0"/>
        <w:jc w:val="both"/>
        <w:textAlignment w:val="baseline"/>
      </w:pPr>
    </w:p>
    <w:p w:rsidR="002C372B" w:rsidRPr="00C00E33" w:rsidRDefault="002C372B" w:rsidP="002C372B">
      <w:pPr>
        <w:pStyle w:val="NormalWeb"/>
        <w:shd w:val="clear" w:color="auto" w:fill="FFFFFF"/>
        <w:spacing w:before="0" w:beforeAutospacing="0" w:after="0" w:afterAutospacing="0"/>
        <w:jc w:val="both"/>
        <w:textAlignment w:val="baseline"/>
      </w:pPr>
    </w:p>
    <w:p w:rsidR="002C372B" w:rsidRPr="00C00E33" w:rsidRDefault="002C372B" w:rsidP="002C372B">
      <w:pPr>
        <w:jc w:val="both"/>
        <w:rPr>
          <w:shd w:val="clear" w:color="auto" w:fill="FFFFFF"/>
          <w:lang w:val="sr-Cyrl-CS"/>
        </w:rPr>
      </w:pPr>
      <w:r w:rsidRPr="00C00E33">
        <w:rPr>
          <w:shd w:val="clear" w:color="auto" w:fill="FFFFFF"/>
          <w:lang w:val="sr-Cyrl-CS"/>
        </w:rPr>
        <w:t>Н</w:t>
      </w:r>
      <w:r w:rsidRPr="00C00E33">
        <w:rPr>
          <w:shd w:val="clear" w:color="auto" w:fill="FFFFFF"/>
        </w:rPr>
        <w:t xml:space="preserve">а </w:t>
      </w:r>
      <w:proofErr w:type="spellStart"/>
      <w:r w:rsidRPr="00C00E33">
        <w:rPr>
          <w:shd w:val="clear" w:color="auto" w:fill="FFFFFF"/>
        </w:rPr>
        <w:t>основу</w:t>
      </w:r>
      <w:proofErr w:type="spellEnd"/>
      <w:r w:rsidRPr="00C00E33">
        <w:rPr>
          <w:shd w:val="clear" w:color="auto" w:fill="FFFFFF"/>
        </w:rPr>
        <w:t xml:space="preserve"> </w:t>
      </w:r>
      <w:proofErr w:type="spellStart"/>
      <w:r w:rsidRPr="00C00E33">
        <w:rPr>
          <w:shd w:val="clear" w:color="auto" w:fill="FFFFFF"/>
        </w:rPr>
        <w:t>члана</w:t>
      </w:r>
      <w:proofErr w:type="spellEnd"/>
      <w:r w:rsidRPr="00C00E33">
        <w:rPr>
          <w:shd w:val="clear" w:color="auto" w:fill="FFFFFF"/>
        </w:rPr>
        <w:t xml:space="preserve"> 50. </w:t>
      </w:r>
      <w:proofErr w:type="spellStart"/>
      <w:r w:rsidRPr="00C00E33">
        <w:rPr>
          <w:shd w:val="clear" w:color="auto" w:fill="FFFFFF"/>
        </w:rPr>
        <w:t>Закона</w:t>
      </w:r>
      <w:proofErr w:type="spellEnd"/>
      <w:r w:rsidRPr="00C00E33">
        <w:rPr>
          <w:shd w:val="clear" w:color="auto" w:fill="FFFFFF"/>
        </w:rPr>
        <w:t xml:space="preserve"> о </w:t>
      </w:r>
      <w:proofErr w:type="spellStart"/>
      <w:r w:rsidRPr="00C00E33">
        <w:rPr>
          <w:shd w:val="clear" w:color="auto" w:fill="FFFFFF"/>
        </w:rPr>
        <w:t>државним</w:t>
      </w:r>
      <w:proofErr w:type="spellEnd"/>
      <w:r w:rsidRPr="00C00E33">
        <w:rPr>
          <w:shd w:val="clear" w:color="auto" w:fill="FFFFFF"/>
        </w:rPr>
        <w:t xml:space="preserve"> </w:t>
      </w:r>
      <w:proofErr w:type="spellStart"/>
      <w:r w:rsidRPr="00C00E33">
        <w:rPr>
          <w:shd w:val="clear" w:color="auto" w:fill="FFFFFF"/>
        </w:rPr>
        <w:t>службеницима</w:t>
      </w:r>
      <w:proofErr w:type="spellEnd"/>
      <w:r w:rsidRPr="00C00E33">
        <w:rPr>
          <w:shd w:val="clear" w:color="auto" w:fill="FFFFFF"/>
        </w:rPr>
        <w:t xml:space="preserve"> и </w:t>
      </w:r>
      <w:proofErr w:type="spellStart"/>
      <w:r w:rsidRPr="00C00E33">
        <w:rPr>
          <w:shd w:val="clear" w:color="auto" w:fill="FFFFFF"/>
        </w:rPr>
        <w:t>члана</w:t>
      </w:r>
      <w:proofErr w:type="spellEnd"/>
      <w:r w:rsidRPr="00C00E33">
        <w:rPr>
          <w:shd w:val="clear" w:color="auto" w:fill="FFFFFF"/>
        </w:rPr>
        <w:t xml:space="preserve"> 4. </w:t>
      </w:r>
      <w:proofErr w:type="spellStart"/>
      <w:r w:rsidRPr="00C00E33">
        <w:rPr>
          <w:shd w:val="clear" w:color="auto" w:fill="FFFFFF"/>
        </w:rPr>
        <w:t>став</w:t>
      </w:r>
      <w:proofErr w:type="spellEnd"/>
      <w:r w:rsidRPr="00C00E33">
        <w:rPr>
          <w:shd w:val="clear" w:color="auto" w:fill="FFFFFF"/>
        </w:rPr>
        <w:t xml:space="preserve"> 1. </w:t>
      </w:r>
      <w:proofErr w:type="spellStart"/>
      <w:r w:rsidRPr="00C00E33">
        <w:rPr>
          <w:shd w:val="clear" w:color="auto" w:fill="FFFFFF"/>
        </w:rPr>
        <w:t>Уредбе</w:t>
      </w:r>
      <w:proofErr w:type="spellEnd"/>
      <w:r w:rsidRPr="00C00E33">
        <w:rPr>
          <w:shd w:val="clear" w:color="auto" w:fill="FFFFFF"/>
        </w:rPr>
        <w:t xml:space="preserve"> о</w:t>
      </w:r>
      <w:proofErr w:type="gramStart"/>
      <w:r w:rsidRPr="00C00E33">
        <w:rPr>
          <w:shd w:val="clear" w:color="auto" w:fill="FFFFFF"/>
        </w:rPr>
        <w:t xml:space="preserve">  </w:t>
      </w:r>
      <w:proofErr w:type="spellStart"/>
      <w:r w:rsidRPr="00C00E33">
        <w:rPr>
          <w:shd w:val="clear" w:color="auto" w:fill="FFFFFF"/>
        </w:rPr>
        <w:t>интерном</w:t>
      </w:r>
      <w:proofErr w:type="spellEnd"/>
      <w:proofErr w:type="gramEnd"/>
      <w:r w:rsidRPr="00C00E33">
        <w:rPr>
          <w:shd w:val="clear" w:color="auto" w:fill="FFFFFF"/>
        </w:rPr>
        <w:t xml:space="preserve"> и </w:t>
      </w:r>
      <w:proofErr w:type="spellStart"/>
      <w:r w:rsidRPr="00C00E33">
        <w:rPr>
          <w:shd w:val="clear" w:color="auto" w:fill="FFFFFF"/>
        </w:rPr>
        <w:t>јавном</w:t>
      </w:r>
      <w:proofErr w:type="spellEnd"/>
      <w:r w:rsidRPr="00C00E33">
        <w:rPr>
          <w:shd w:val="clear" w:color="auto" w:fill="FFFFFF"/>
        </w:rPr>
        <w:t xml:space="preserve"> </w:t>
      </w:r>
      <w:proofErr w:type="spellStart"/>
      <w:r w:rsidRPr="00C00E33">
        <w:rPr>
          <w:shd w:val="clear" w:color="auto" w:fill="FFFFFF"/>
        </w:rPr>
        <w:t>конкурсу</w:t>
      </w:r>
      <w:proofErr w:type="spellEnd"/>
      <w:r w:rsidRPr="00C00E33">
        <w:rPr>
          <w:shd w:val="clear" w:color="auto" w:fill="FFFFFF"/>
        </w:rPr>
        <w:t xml:space="preserve"> </w:t>
      </w:r>
      <w:proofErr w:type="spellStart"/>
      <w:r w:rsidRPr="00C00E33">
        <w:rPr>
          <w:shd w:val="clear" w:color="auto" w:fill="FFFFFF"/>
        </w:rPr>
        <w:t>за</w:t>
      </w:r>
      <w:proofErr w:type="spellEnd"/>
      <w:r w:rsidRPr="00C00E33">
        <w:rPr>
          <w:shd w:val="clear" w:color="auto" w:fill="FFFFFF"/>
        </w:rPr>
        <w:t xml:space="preserve"> </w:t>
      </w:r>
      <w:proofErr w:type="spellStart"/>
      <w:r w:rsidRPr="00C00E33">
        <w:rPr>
          <w:shd w:val="clear" w:color="auto" w:fill="FFFFFF"/>
        </w:rPr>
        <w:t>попуњавање</w:t>
      </w:r>
      <w:proofErr w:type="spellEnd"/>
      <w:r w:rsidRPr="00C00E33">
        <w:rPr>
          <w:shd w:val="clear" w:color="auto" w:fill="FFFFFF"/>
        </w:rPr>
        <w:t xml:space="preserve"> </w:t>
      </w:r>
      <w:proofErr w:type="spellStart"/>
      <w:r w:rsidRPr="00C00E33">
        <w:rPr>
          <w:shd w:val="clear" w:color="auto" w:fill="FFFFFF"/>
        </w:rPr>
        <w:t>радних</w:t>
      </w:r>
      <w:proofErr w:type="spellEnd"/>
      <w:r w:rsidRPr="00C00E33">
        <w:rPr>
          <w:shd w:val="clear" w:color="auto" w:fill="FFFFFF"/>
        </w:rPr>
        <w:t xml:space="preserve"> </w:t>
      </w:r>
      <w:proofErr w:type="spellStart"/>
      <w:r w:rsidRPr="00C00E33">
        <w:rPr>
          <w:shd w:val="clear" w:color="auto" w:fill="FFFFFF"/>
        </w:rPr>
        <w:t>места</w:t>
      </w:r>
      <w:proofErr w:type="spellEnd"/>
      <w:r w:rsidRPr="00C00E33">
        <w:rPr>
          <w:shd w:val="clear" w:color="auto" w:fill="FFFFFF"/>
        </w:rPr>
        <w:t xml:space="preserve"> у </w:t>
      </w:r>
      <w:proofErr w:type="spellStart"/>
      <w:r w:rsidRPr="00C00E33">
        <w:rPr>
          <w:shd w:val="clear" w:color="auto" w:fill="FFFFFF"/>
        </w:rPr>
        <w:t>државним</w:t>
      </w:r>
      <w:proofErr w:type="spellEnd"/>
      <w:r w:rsidRPr="00C00E33">
        <w:rPr>
          <w:shd w:val="clear" w:color="auto" w:fill="FFFFFF"/>
        </w:rPr>
        <w:t xml:space="preserve"> </w:t>
      </w:r>
      <w:proofErr w:type="spellStart"/>
      <w:r w:rsidRPr="00C00E33">
        <w:rPr>
          <w:shd w:val="clear" w:color="auto" w:fill="FFFFFF"/>
        </w:rPr>
        <w:t>органима</w:t>
      </w:r>
      <w:proofErr w:type="spellEnd"/>
      <w:r w:rsidRPr="00C00E33">
        <w:rPr>
          <w:shd w:val="clear" w:color="auto" w:fill="FFFFFF"/>
        </w:rPr>
        <w:t xml:space="preserve"> </w:t>
      </w:r>
      <w:r w:rsidRPr="00C00E33">
        <w:rPr>
          <w:shd w:val="clear" w:color="auto" w:fill="FFFFFF"/>
          <w:lang w:val="sr-Cyrl-CS"/>
        </w:rPr>
        <w:t>оглашава</w:t>
      </w:r>
    </w:p>
    <w:p w:rsidR="002C372B" w:rsidRPr="00C00E33" w:rsidRDefault="002C372B" w:rsidP="002C372B">
      <w:pPr>
        <w:jc w:val="both"/>
        <w:rPr>
          <w:shd w:val="clear" w:color="auto" w:fill="FFFFFF"/>
          <w:lang w:val="sr-Cyrl-CS"/>
        </w:rPr>
      </w:pPr>
      <w:r w:rsidRPr="00C00E33">
        <w:rPr>
          <w:shd w:val="clear" w:color="auto" w:fill="FFFFFF"/>
          <w:lang w:val="sr-Cyrl-CS"/>
        </w:rPr>
        <w:t xml:space="preserve"> </w:t>
      </w:r>
    </w:p>
    <w:p w:rsidR="002C372B" w:rsidRPr="00C00E33" w:rsidRDefault="002C372B" w:rsidP="00182BEE">
      <w:pPr>
        <w:jc w:val="center"/>
        <w:rPr>
          <w:rStyle w:val="Strong"/>
          <w:bdr w:val="none" w:sz="0" w:space="0" w:color="auto" w:frame="1"/>
          <w:shd w:val="clear" w:color="auto" w:fill="FFFFFF"/>
          <w:lang w:val="sr-Cyrl-CS"/>
        </w:rPr>
      </w:pPr>
      <w:r w:rsidRPr="00C00E33">
        <w:br/>
      </w:r>
      <w:r w:rsidRPr="00C00E33">
        <w:rPr>
          <w:rStyle w:val="Strong"/>
          <w:bdr w:val="none" w:sz="0" w:space="0" w:color="auto" w:frame="1"/>
          <w:shd w:val="clear" w:color="auto" w:fill="FFFFFF"/>
          <w:lang w:val="sr-Cyrl-CS"/>
        </w:rPr>
        <w:t xml:space="preserve">   ИНТЕРНИ КОНКУРС </w:t>
      </w:r>
      <w:r w:rsidRPr="00C00E33">
        <w:rPr>
          <w:rStyle w:val="Strong"/>
          <w:bdr w:val="none" w:sz="0" w:space="0" w:color="auto" w:frame="1"/>
          <w:shd w:val="clear" w:color="auto" w:fill="FFFFFF"/>
        </w:rPr>
        <w:t>ЗА ПОПУЊАВАЊЕ ИЗВРШИЛАЧК</w:t>
      </w:r>
      <w:r w:rsidR="00C00E33" w:rsidRPr="00C00E33">
        <w:rPr>
          <w:rStyle w:val="Strong"/>
          <w:bdr w:val="none" w:sz="0" w:space="0" w:color="auto" w:frame="1"/>
          <w:shd w:val="clear" w:color="auto" w:fill="FFFFFF"/>
          <w:lang w:val="sr-Cyrl-RS"/>
        </w:rPr>
        <w:t>ИХ</w:t>
      </w:r>
      <w:r w:rsidRPr="00C00E33">
        <w:rPr>
          <w:rStyle w:val="Strong"/>
          <w:bdr w:val="none" w:sz="0" w:space="0" w:color="auto" w:frame="1"/>
          <w:shd w:val="clear" w:color="auto" w:fill="FFFFFF"/>
        </w:rPr>
        <w:t xml:space="preserve"> РАДН</w:t>
      </w:r>
      <w:r w:rsidR="00C00E33" w:rsidRPr="00C00E33">
        <w:rPr>
          <w:rStyle w:val="Strong"/>
          <w:bdr w:val="none" w:sz="0" w:space="0" w:color="auto" w:frame="1"/>
          <w:shd w:val="clear" w:color="auto" w:fill="FFFFFF"/>
          <w:lang w:val="sr-Cyrl-RS"/>
        </w:rPr>
        <w:t>ИХ</w:t>
      </w:r>
      <w:r w:rsidRPr="00C00E33">
        <w:rPr>
          <w:rStyle w:val="Strong"/>
          <w:bdr w:val="none" w:sz="0" w:space="0" w:color="auto" w:frame="1"/>
          <w:shd w:val="clear" w:color="auto" w:fill="FFFFFF"/>
        </w:rPr>
        <w:t xml:space="preserve"> МЕСТА</w:t>
      </w:r>
      <w:r w:rsidRPr="00C00E33">
        <w:rPr>
          <w:rStyle w:val="Strong"/>
          <w:bdr w:val="none" w:sz="0" w:space="0" w:color="auto" w:frame="1"/>
          <w:shd w:val="clear" w:color="auto" w:fill="FFFFFF"/>
          <w:lang w:val="sr-Cyrl-CS"/>
        </w:rPr>
        <w:t xml:space="preserve"> У</w:t>
      </w:r>
    </w:p>
    <w:p w:rsidR="002C372B" w:rsidRPr="00182BEE" w:rsidRDefault="006B11D6" w:rsidP="00182BEE">
      <w:pPr>
        <w:jc w:val="center"/>
        <w:rPr>
          <w:rStyle w:val="Strong"/>
          <w:bdr w:val="none" w:sz="0" w:space="0" w:color="auto" w:frame="1"/>
          <w:shd w:val="clear" w:color="auto" w:fill="FFFFFF"/>
          <w:lang w:val="sr-Cyrl-CS"/>
        </w:rPr>
      </w:pPr>
      <w:r>
        <w:rPr>
          <w:rStyle w:val="Strong"/>
          <w:bdr w:val="none" w:sz="0" w:space="0" w:color="auto" w:frame="1"/>
          <w:shd w:val="clear" w:color="auto" w:fill="FFFFFF"/>
          <w:lang w:val="sr-Cyrl-CS"/>
        </w:rPr>
        <w:t>НАЦИОНАЛНОЈ АКАДЕМИЈИ ЗА ЈАВНУ УПРАВУ</w:t>
      </w:r>
    </w:p>
    <w:p w:rsidR="002C372B" w:rsidRPr="00C00E33" w:rsidRDefault="002C372B" w:rsidP="002C372B">
      <w:pPr>
        <w:jc w:val="both"/>
        <w:rPr>
          <w:rStyle w:val="Strong"/>
          <w:bdr w:val="none" w:sz="0" w:space="0" w:color="auto" w:frame="1"/>
          <w:shd w:val="clear" w:color="auto" w:fill="FFFFFF"/>
          <w:lang w:val="sr-Cyrl-CS"/>
        </w:rPr>
      </w:pPr>
    </w:p>
    <w:p w:rsidR="002C372B" w:rsidRPr="00C00E33" w:rsidRDefault="002C372B" w:rsidP="002C372B">
      <w:pPr>
        <w:jc w:val="both"/>
        <w:rPr>
          <w:rStyle w:val="Strong"/>
          <w:bdr w:val="none" w:sz="0" w:space="0" w:color="auto" w:frame="1"/>
          <w:shd w:val="clear" w:color="auto" w:fill="FFFFFF"/>
          <w:lang w:val="sr-Cyrl-CS"/>
        </w:rPr>
      </w:pPr>
      <w:r w:rsidRPr="00C00E33">
        <w:rPr>
          <w:rStyle w:val="Strong"/>
          <w:bdr w:val="none" w:sz="0" w:space="0" w:color="auto" w:frame="1"/>
          <w:shd w:val="clear" w:color="auto" w:fill="FFFFFF"/>
          <w:lang w:val="sr-Cyrl-CS"/>
        </w:rPr>
        <w:t xml:space="preserve">  </w:t>
      </w:r>
    </w:p>
    <w:p w:rsidR="00182BEE" w:rsidRPr="00182BEE" w:rsidRDefault="002C372B" w:rsidP="00182BEE">
      <w:pPr>
        <w:tabs>
          <w:tab w:val="left" w:pos="9720"/>
        </w:tabs>
        <w:ind w:left="72"/>
        <w:jc w:val="both"/>
        <w:rPr>
          <w:rFonts w:eastAsiaTheme="minorHAnsi"/>
          <w:lang w:val="sr-Cyrl-RS"/>
        </w:rPr>
      </w:pPr>
      <w:r w:rsidRPr="00C00E33">
        <w:rPr>
          <w:b/>
          <w:shd w:val="clear" w:color="auto" w:fill="FFFFFF"/>
        </w:rPr>
        <w:t xml:space="preserve">I </w:t>
      </w:r>
      <w:proofErr w:type="spellStart"/>
      <w:r w:rsidRPr="00C00E33">
        <w:rPr>
          <w:b/>
          <w:shd w:val="clear" w:color="auto" w:fill="FFFFFF"/>
        </w:rPr>
        <w:t>Орган</w:t>
      </w:r>
      <w:proofErr w:type="spellEnd"/>
      <w:r w:rsidRPr="00C00E33">
        <w:rPr>
          <w:b/>
          <w:shd w:val="clear" w:color="auto" w:fill="FFFFFF"/>
        </w:rPr>
        <w:t xml:space="preserve"> у </w:t>
      </w:r>
      <w:proofErr w:type="spellStart"/>
      <w:r w:rsidRPr="00C00E33">
        <w:rPr>
          <w:b/>
          <w:shd w:val="clear" w:color="auto" w:fill="FFFFFF"/>
        </w:rPr>
        <w:t>коме</w:t>
      </w:r>
      <w:proofErr w:type="spellEnd"/>
      <w:r w:rsidRPr="00C00E33">
        <w:rPr>
          <w:b/>
          <w:shd w:val="clear" w:color="auto" w:fill="FFFFFF"/>
        </w:rPr>
        <w:t xml:space="preserve"> </w:t>
      </w:r>
      <w:proofErr w:type="spellStart"/>
      <w:r w:rsidRPr="00C00E33">
        <w:rPr>
          <w:b/>
          <w:shd w:val="clear" w:color="auto" w:fill="FFFFFF"/>
        </w:rPr>
        <w:t>се</w:t>
      </w:r>
      <w:proofErr w:type="spellEnd"/>
      <w:r w:rsidRPr="00C00E33">
        <w:rPr>
          <w:b/>
          <w:shd w:val="clear" w:color="auto" w:fill="FFFFFF"/>
        </w:rPr>
        <w:t xml:space="preserve"> </w:t>
      </w:r>
      <w:proofErr w:type="spellStart"/>
      <w:r w:rsidRPr="00C00E33">
        <w:rPr>
          <w:b/>
          <w:shd w:val="clear" w:color="auto" w:fill="FFFFFF"/>
        </w:rPr>
        <w:t>попуњава</w:t>
      </w:r>
      <w:proofErr w:type="spellEnd"/>
      <w:r w:rsidR="00C00E33" w:rsidRPr="00C00E33">
        <w:rPr>
          <w:b/>
          <w:shd w:val="clear" w:color="auto" w:fill="FFFFFF"/>
          <w:lang w:val="sr-Cyrl-RS"/>
        </w:rPr>
        <w:t>ју</w:t>
      </w:r>
      <w:r w:rsidRPr="00C00E33">
        <w:rPr>
          <w:b/>
          <w:shd w:val="clear" w:color="auto" w:fill="FFFFFF"/>
        </w:rPr>
        <w:t xml:space="preserve"> </w:t>
      </w:r>
      <w:proofErr w:type="spellStart"/>
      <w:r w:rsidRPr="00C00E33">
        <w:rPr>
          <w:b/>
          <w:shd w:val="clear" w:color="auto" w:fill="FFFFFF"/>
        </w:rPr>
        <w:t>радн</w:t>
      </w:r>
      <w:proofErr w:type="spellEnd"/>
      <w:r w:rsidR="00C00E33" w:rsidRPr="00C00E33">
        <w:rPr>
          <w:b/>
          <w:shd w:val="clear" w:color="auto" w:fill="FFFFFF"/>
          <w:lang w:val="sr-Cyrl-RS"/>
        </w:rPr>
        <w:t>а</w:t>
      </w:r>
      <w:r w:rsidRPr="00C00E33">
        <w:rPr>
          <w:b/>
          <w:shd w:val="clear" w:color="auto" w:fill="FFFFFF"/>
        </w:rPr>
        <w:t xml:space="preserve"> </w:t>
      </w:r>
      <w:proofErr w:type="spellStart"/>
      <w:r w:rsidRPr="00C00E33">
        <w:rPr>
          <w:b/>
          <w:shd w:val="clear" w:color="auto" w:fill="FFFFFF"/>
        </w:rPr>
        <w:t>мест</w:t>
      </w:r>
      <w:proofErr w:type="spellEnd"/>
      <w:r w:rsidR="00C00E33" w:rsidRPr="00C00E33">
        <w:rPr>
          <w:b/>
          <w:shd w:val="clear" w:color="auto" w:fill="FFFFFF"/>
          <w:lang w:val="sr-Cyrl-RS"/>
        </w:rPr>
        <w:t>а</w:t>
      </w:r>
      <w:r w:rsidRPr="00C00E33">
        <w:rPr>
          <w:b/>
          <w:shd w:val="clear" w:color="auto" w:fill="FFFFFF"/>
        </w:rPr>
        <w:t>:</w:t>
      </w:r>
      <w:r w:rsidRPr="00C00E33">
        <w:rPr>
          <w:b/>
          <w:shd w:val="clear" w:color="auto" w:fill="FFFFFF"/>
          <w:lang w:val="sr-Cyrl-CS"/>
        </w:rPr>
        <w:t xml:space="preserve"> </w:t>
      </w:r>
      <w:r w:rsidR="004A17F7">
        <w:rPr>
          <w:rFonts w:ascii="Roboto" w:hAnsi="Roboto"/>
          <w:color w:val="000000"/>
          <w:shd w:val="clear" w:color="auto" w:fill="FFFFFF"/>
          <w:lang w:val="sr-Cyrl-RS"/>
        </w:rPr>
        <w:t>Национална академија за јавну управу, Булевар Михаила Пупина 2, Нови Београд.</w:t>
      </w:r>
    </w:p>
    <w:p w:rsidR="002C372B" w:rsidRPr="00C00E33" w:rsidRDefault="002C372B" w:rsidP="002C372B">
      <w:pPr>
        <w:jc w:val="both"/>
        <w:rPr>
          <w:rStyle w:val="Strong"/>
          <w:bdr w:val="none" w:sz="0" w:space="0" w:color="auto" w:frame="1"/>
          <w:shd w:val="clear" w:color="auto" w:fill="FFFFFF"/>
          <w:lang w:val="sr-Cyrl-CS"/>
        </w:rPr>
      </w:pPr>
    </w:p>
    <w:p w:rsidR="002C372B" w:rsidRPr="00C00E33" w:rsidRDefault="002C372B" w:rsidP="002C372B">
      <w:pPr>
        <w:jc w:val="both"/>
        <w:rPr>
          <w:b/>
          <w:shd w:val="clear" w:color="auto" w:fill="FFFFFF"/>
        </w:rPr>
      </w:pPr>
      <w:r w:rsidRPr="00C00E33">
        <w:rPr>
          <w:rStyle w:val="Strong"/>
          <w:bdr w:val="none" w:sz="0" w:space="0" w:color="auto" w:frame="1"/>
          <w:shd w:val="clear" w:color="auto" w:fill="FFFFFF"/>
        </w:rPr>
        <w:t xml:space="preserve">II </w:t>
      </w:r>
      <w:proofErr w:type="spellStart"/>
      <w:r w:rsidRPr="00C00E33">
        <w:rPr>
          <w:rStyle w:val="Strong"/>
          <w:bdr w:val="none" w:sz="0" w:space="0" w:color="auto" w:frame="1"/>
          <w:shd w:val="clear" w:color="auto" w:fill="FFFFFF"/>
        </w:rPr>
        <w:t>Радн</w:t>
      </w:r>
      <w:proofErr w:type="spellEnd"/>
      <w:r w:rsidR="00C00E33" w:rsidRPr="00C00E33">
        <w:rPr>
          <w:rStyle w:val="Strong"/>
          <w:bdr w:val="none" w:sz="0" w:space="0" w:color="auto" w:frame="1"/>
          <w:shd w:val="clear" w:color="auto" w:fill="FFFFFF"/>
          <w:lang w:val="sr-Cyrl-RS"/>
        </w:rPr>
        <w:t>а</w:t>
      </w:r>
      <w:r w:rsidRPr="00C00E33">
        <w:rPr>
          <w:rStyle w:val="Strong"/>
          <w:bdr w:val="none" w:sz="0" w:space="0" w:color="auto" w:frame="1"/>
          <w:shd w:val="clear" w:color="auto" w:fill="FFFFFF"/>
        </w:rPr>
        <w:t xml:space="preserve"> </w:t>
      </w:r>
      <w:proofErr w:type="spellStart"/>
      <w:r w:rsidRPr="00C00E33">
        <w:rPr>
          <w:rStyle w:val="Strong"/>
          <w:bdr w:val="none" w:sz="0" w:space="0" w:color="auto" w:frame="1"/>
          <w:shd w:val="clear" w:color="auto" w:fill="FFFFFF"/>
        </w:rPr>
        <w:t>мест</w:t>
      </w:r>
      <w:proofErr w:type="spellEnd"/>
      <w:r w:rsidR="00C00E33" w:rsidRPr="00C00E33">
        <w:rPr>
          <w:rStyle w:val="Strong"/>
          <w:bdr w:val="none" w:sz="0" w:space="0" w:color="auto" w:frame="1"/>
          <w:shd w:val="clear" w:color="auto" w:fill="FFFFFF"/>
          <w:lang w:val="sr-Cyrl-RS"/>
        </w:rPr>
        <w:t>а</w:t>
      </w:r>
      <w:r w:rsidRPr="00C00E33">
        <w:rPr>
          <w:rStyle w:val="Strong"/>
          <w:bdr w:val="none" w:sz="0" w:space="0" w:color="auto" w:frame="1"/>
          <w:shd w:val="clear" w:color="auto" w:fill="FFFFFF"/>
        </w:rPr>
        <w:t xml:space="preserve"> </w:t>
      </w:r>
      <w:proofErr w:type="spellStart"/>
      <w:r w:rsidRPr="00C00E33">
        <w:rPr>
          <w:rStyle w:val="Strong"/>
          <w:bdr w:val="none" w:sz="0" w:space="0" w:color="auto" w:frame="1"/>
          <w:shd w:val="clear" w:color="auto" w:fill="FFFFFF"/>
        </w:rPr>
        <w:t>кој</w:t>
      </w:r>
      <w:proofErr w:type="spellEnd"/>
      <w:r w:rsidR="00C00E33" w:rsidRPr="00C00E33">
        <w:rPr>
          <w:rStyle w:val="Strong"/>
          <w:bdr w:val="none" w:sz="0" w:space="0" w:color="auto" w:frame="1"/>
          <w:shd w:val="clear" w:color="auto" w:fill="FFFFFF"/>
          <w:lang w:val="sr-Cyrl-RS"/>
        </w:rPr>
        <w:t>а</w:t>
      </w:r>
      <w:r w:rsidRPr="00C00E33">
        <w:rPr>
          <w:rStyle w:val="Strong"/>
          <w:bdr w:val="none" w:sz="0" w:space="0" w:color="auto" w:frame="1"/>
          <w:shd w:val="clear" w:color="auto" w:fill="FFFFFF"/>
        </w:rPr>
        <w:t xml:space="preserve"> </w:t>
      </w:r>
      <w:proofErr w:type="spellStart"/>
      <w:r w:rsidRPr="00C00E33">
        <w:rPr>
          <w:rStyle w:val="Strong"/>
          <w:bdr w:val="none" w:sz="0" w:space="0" w:color="auto" w:frame="1"/>
          <w:shd w:val="clear" w:color="auto" w:fill="FFFFFF"/>
        </w:rPr>
        <w:t>се</w:t>
      </w:r>
      <w:proofErr w:type="spellEnd"/>
      <w:r w:rsidRPr="00C00E33">
        <w:rPr>
          <w:rStyle w:val="Strong"/>
          <w:bdr w:val="none" w:sz="0" w:space="0" w:color="auto" w:frame="1"/>
          <w:shd w:val="clear" w:color="auto" w:fill="FFFFFF"/>
        </w:rPr>
        <w:t xml:space="preserve"> </w:t>
      </w:r>
      <w:proofErr w:type="spellStart"/>
      <w:r w:rsidRPr="00C00E33">
        <w:rPr>
          <w:rStyle w:val="Strong"/>
          <w:bdr w:val="none" w:sz="0" w:space="0" w:color="auto" w:frame="1"/>
          <w:shd w:val="clear" w:color="auto" w:fill="FFFFFF"/>
        </w:rPr>
        <w:t>попуњава</w:t>
      </w:r>
      <w:proofErr w:type="spellEnd"/>
      <w:r w:rsidR="00C00E33" w:rsidRPr="00C00E33">
        <w:rPr>
          <w:rStyle w:val="Strong"/>
          <w:bdr w:val="none" w:sz="0" w:space="0" w:color="auto" w:frame="1"/>
          <w:shd w:val="clear" w:color="auto" w:fill="FFFFFF"/>
          <w:lang w:val="sr-Cyrl-RS"/>
        </w:rPr>
        <w:t>ју</w:t>
      </w:r>
      <w:r w:rsidRPr="00C00E33">
        <w:rPr>
          <w:rStyle w:val="Strong"/>
          <w:bdr w:val="none" w:sz="0" w:space="0" w:color="auto" w:frame="1"/>
          <w:shd w:val="clear" w:color="auto" w:fill="FFFFFF"/>
        </w:rPr>
        <w:t>:</w:t>
      </w:r>
    </w:p>
    <w:p w:rsidR="00471046" w:rsidRDefault="002C372B" w:rsidP="00910F75">
      <w:pPr>
        <w:jc w:val="both"/>
        <w:rPr>
          <w:lang w:val="sr-Cyrl-RS"/>
        </w:rPr>
      </w:pPr>
      <w:r w:rsidRPr="00C00E33">
        <w:rPr>
          <w:color w:val="FF0000"/>
        </w:rPr>
        <w:br/>
      </w:r>
      <w:r w:rsidR="00910F75">
        <w:rPr>
          <w:b/>
          <w:lang w:val="sr-Cyrl-CS"/>
        </w:rPr>
        <w:t xml:space="preserve"> </w:t>
      </w:r>
      <w:r w:rsidR="00910F75" w:rsidRPr="001E0059">
        <w:rPr>
          <w:b/>
          <w:lang w:val="sr-Cyrl-CS"/>
        </w:rPr>
        <w:t>1</w:t>
      </w:r>
      <w:r w:rsidR="00910F75" w:rsidRPr="00910F75">
        <w:rPr>
          <w:b/>
          <w:lang w:val="sr-Cyrl-CS"/>
        </w:rPr>
        <w:t>.</w:t>
      </w:r>
      <w:r w:rsidR="00910F75" w:rsidRPr="00910F75">
        <w:rPr>
          <w:b/>
        </w:rPr>
        <w:t xml:space="preserve"> </w:t>
      </w:r>
      <w:bookmarkStart w:id="1" w:name="_Hlk19613643"/>
      <w:r w:rsidR="00910F75" w:rsidRPr="00910F75">
        <w:rPr>
          <w:b/>
          <w:lang w:val="sr-Cyrl-RS"/>
        </w:rPr>
        <w:t>Радно место</w:t>
      </w:r>
      <w:r w:rsidR="00910F75" w:rsidRPr="001E0059">
        <w:rPr>
          <w:b/>
          <w:lang w:val="sr-Cyrl-RS"/>
        </w:rPr>
        <w:t xml:space="preserve"> за акредитацију реализатора и спроводилаца обука</w:t>
      </w:r>
      <w:r w:rsidR="00910F75">
        <w:rPr>
          <w:lang w:val="sr-Cyrl-RS"/>
        </w:rPr>
        <w:t>, у звању</w:t>
      </w:r>
      <w:r w:rsidR="00910F75" w:rsidRPr="001E0059">
        <w:rPr>
          <w:b/>
          <w:lang w:val="sr-Cyrl-RS"/>
        </w:rPr>
        <w:t xml:space="preserve"> </w:t>
      </w:r>
      <w:r w:rsidR="00910F75" w:rsidRPr="001E0059">
        <w:rPr>
          <w:lang w:val="sr-Cyrl-RS"/>
        </w:rPr>
        <w:t>саветник, Одсек</w:t>
      </w:r>
    </w:p>
    <w:p w:rsidR="00471046" w:rsidRPr="00471046" w:rsidRDefault="00910F75" w:rsidP="00910F75">
      <w:pPr>
        <w:jc w:val="both"/>
        <w:rPr>
          <w:lang w:val="en-US"/>
        </w:rPr>
      </w:pPr>
      <w:r w:rsidRPr="001E0059">
        <w:rPr>
          <w:lang w:val="sr-Cyrl-RS"/>
        </w:rPr>
        <w:t xml:space="preserve"> </w:t>
      </w:r>
      <w:bookmarkEnd w:id="1"/>
      <w:r>
        <w:rPr>
          <w:lang w:val="sr-Cyrl-RS"/>
        </w:rPr>
        <w:t>за акредитацију, Сек</w:t>
      </w:r>
      <w:r w:rsidR="00753236">
        <w:rPr>
          <w:lang w:val="sr-Cyrl-RS"/>
        </w:rPr>
        <w:t>тор за спровођење програма обуке</w:t>
      </w:r>
      <w:r>
        <w:rPr>
          <w:lang w:val="sr-Cyrl-RS"/>
        </w:rPr>
        <w:t xml:space="preserve"> – 1 извршилац</w:t>
      </w:r>
      <w:r w:rsidR="00471046">
        <w:rPr>
          <w:lang w:val="en-US"/>
        </w:rPr>
        <w:t>.</w:t>
      </w:r>
    </w:p>
    <w:p w:rsidR="00910F75" w:rsidRPr="00471046" w:rsidRDefault="00910F75" w:rsidP="00910F75">
      <w:pPr>
        <w:jc w:val="both"/>
        <w:rPr>
          <w:lang w:val="sr-Cyrl-RS"/>
        </w:rPr>
      </w:pPr>
      <w:r w:rsidRPr="007D3D87">
        <w:rPr>
          <w:rFonts w:ascii="Roboto" w:hAnsi="Roboto"/>
          <w:color w:val="000000"/>
        </w:rPr>
        <w:br/>
      </w:r>
      <w:r w:rsidRPr="00301D11">
        <w:rPr>
          <w:rFonts w:ascii="Roboto" w:hAnsi="Roboto"/>
          <w:b/>
          <w:bCs/>
          <w:color w:val="000000"/>
          <w:bdr w:val="none" w:sz="0" w:space="0" w:color="auto" w:frame="1"/>
          <w:shd w:val="clear" w:color="auto" w:fill="FFFFFF"/>
          <w:lang w:val="sr-Cyrl-RS"/>
        </w:rPr>
        <w:t>Опис посла</w:t>
      </w:r>
      <w:r>
        <w:rPr>
          <w:rFonts w:ascii="Roboto" w:hAnsi="Roboto"/>
          <w:bCs/>
          <w:color w:val="000000"/>
          <w:bdr w:val="none" w:sz="0" w:space="0" w:color="auto" w:frame="1"/>
          <w:shd w:val="clear" w:color="auto" w:fill="FFFFFF"/>
          <w:lang w:val="sr-Cyrl-RS"/>
        </w:rPr>
        <w:t>: У</w:t>
      </w:r>
      <w:r w:rsidRPr="00301D11">
        <w:rPr>
          <w:rFonts w:ascii="Roboto" w:hAnsi="Roboto"/>
          <w:bCs/>
          <w:color w:val="000000"/>
          <w:bdr w:val="none" w:sz="0" w:space="0" w:color="auto" w:frame="1"/>
          <w:shd w:val="clear" w:color="auto" w:fill="FFFFFF"/>
          <w:lang w:val="sr-Cyrl-RS"/>
        </w:rPr>
        <w:t>чествује у поступку селекције реализатора и спроводилаца програма стручног усавршавања; води управни поступак у управним стварима које се односе на акредитацију реализатора и спроводилаца програма стручног усавршавања; израђује акте којим се ангажују акредитовани предавачи, реализатори и спроводиоци програма; предузима радње у поступку за издавање уверења из евиденције акредитованих реализатора и спроводилаца програма стручног усавршавања; води евиденције акредитованих предавача, реализатора и спроводилаца програма; учествује у изради методологије којом се ближе уређује програм селекције, обуке, акредитације, начина ангажовања, уписа и вођења сталне листе предавача и реализатора; припремa текст јавног позива у поступку акредитације реализатора; учествује у изради анализа, извештаја и информација из делокруга одсека и обавља и друге послове по налогу шефа Одсека.</w:t>
      </w:r>
    </w:p>
    <w:p w:rsidR="00910F75" w:rsidRPr="00301D11" w:rsidRDefault="00910F75" w:rsidP="00910F75">
      <w:pPr>
        <w:jc w:val="both"/>
        <w:rPr>
          <w:rFonts w:ascii="Roboto" w:hAnsi="Roboto"/>
          <w:bCs/>
          <w:color w:val="000000"/>
          <w:bdr w:val="none" w:sz="0" w:space="0" w:color="auto" w:frame="1"/>
          <w:shd w:val="clear" w:color="auto" w:fill="FFFFFF"/>
          <w:lang w:val="sr-Cyrl-RS"/>
        </w:rPr>
      </w:pPr>
      <w:r w:rsidRPr="00301D11">
        <w:rPr>
          <w:rFonts w:ascii="Roboto" w:hAnsi="Roboto"/>
          <w:b/>
          <w:bCs/>
          <w:color w:val="000000"/>
          <w:bdr w:val="none" w:sz="0" w:space="0" w:color="auto" w:frame="1"/>
          <w:shd w:val="clear" w:color="auto" w:fill="FFFFFF"/>
          <w:lang w:val="sr-Cyrl-RS"/>
        </w:rPr>
        <w:t>Услови:</w:t>
      </w:r>
      <w:r w:rsidRPr="00301D11">
        <w:rPr>
          <w:rFonts w:ascii="Roboto" w:hAnsi="Roboto"/>
          <w:bCs/>
          <w:color w:val="000000"/>
          <w:bdr w:val="none" w:sz="0" w:space="0" w:color="auto" w:frame="1"/>
          <w:shd w:val="clear" w:color="auto" w:fill="FFFFFF"/>
          <w:lang w:val="sr-Cyrl-RS"/>
        </w:rPr>
        <w:t xml:space="preserve"> Стечено високо образовање из научне, односно стручне области у оквиру образовно-научног поља друштвено-хуманистичких наука или из научне области организационе науке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као и потребне компетенције за радно место. </w:t>
      </w:r>
    </w:p>
    <w:p w:rsidR="00910F75" w:rsidRPr="00301D11" w:rsidRDefault="00910F75" w:rsidP="00910F75">
      <w:pPr>
        <w:ind w:left="720"/>
        <w:jc w:val="both"/>
        <w:rPr>
          <w:rFonts w:ascii="Roboto" w:hAnsi="Roboto"/>
          <w:b/>
          <w:bCs/>
          <w:color w:val="000000"/>
          <w:highlight w:val="yellow"/>
          <w:bdr w:val="none" w:sz="0" w:space="0" w:color="auto" w:frame="1"/>
          <w:shd w:val="clear" w:color="auto" w:fill="FFFFFF"/>
          <w:lang w:val="sr-Cyrl-RS"/>
        </w:rPr>
      </w:pPr>
    </w:p>
    <w:p w:rsidR="00910F75" w:rsidRPr="00301D11" w:rsidRDefault="00910F75" w:rsidP="00910F75">
      <w:pPr>
        <w:jc w:val="both"/>
        <w:rPr>
          <w:rFonts w:ascii="Roboto" w:hAnsi="Roboto"/>
          <w:bCs/>
          <w:color w:val="000000"/>
          <w:bdr w:val="none" w:sz="0" w:space="0" w:color="auto" w:frame="1"/>
          <w:shd w:val="clear" w:color="auto" w:fill="FFFFFF"/>
          <w:lang w:val="sr-Cyrl-RS"/>
        </w:rPr>
      </w:pPr>
      <w:r w:rsidRPr="001E0059">
        <w:rPr>
          <w:b/>
          <w:lang w:val="sr-Cyrl-CS"/>
        </w:rPr>
        <w:t>2</w:t>
      </w:r>
      <w:r w:rsidRPr="00910F75">
        <w:rPr>
          <w:b/>
          <w:lang w:val="sr-Cyrl-CS"/>
        </w:rPr>
        <w:t>. Р</w:t>
      </w:r>
      <w:r w:rsidRPr="00910F75">
        <w:rPr>
          <w:b/>
          <w:lang w:val="sr-Cyrl-RS" w:eastAsia="sr-Cyrl-CS"/>
        </w:rPr>
        <w:t>адно место за</w:t>
      </w:r>
      <w:r w:rsidRPr="001E0059">
        <w:rPr>
          <w:lang w:val="sr-Cyrl-RS" w:eastAsia="sr-Cyrl-CS"/>
        </w:rPr>
        <w:t xml:space="preserve"> </w:t>
      </w:r>
      <w:r w:rsidRPr="001E0059">
        <w:rPr>
          <w:b/>
          <w:lang w:val="sr-Cyrl-RS" w:eastAsia="sr-Cyrl-CS"/>
        </w:rPr>
        <w:t>подршку пословима</w:t>
      </w:r>
      <w:r w:rsidRPr="001E0059">
        <w:rPr>
          <w:b/>
          <w:lang w:eastAsia="sr-Cyrl-CS"/>
        </w:rPr>
        <w:t xml:space="preserve"> </w:t>
      </w:r>
      <w:r w:rsidRPr="001E0059">
        <w:rPr>
          <w:b/>
          <w:lang w:val="sr-Cyrl-RS" w:eastAsia="sr-Cyrl-CS"/>
        </w:rPr>
        <w:t>спровођењ</w:t>
      </w:r>
      <w:r w:rsidRPr="001E0059">
        <w:rPr>
          <w:b/>
          <w:lang w:eastAsia="sr-Cyrl-CS"/>
        </w:rPr>
        <w:t>a</w:t>
      </w:r>
      <w:r w:rsidRPr="001E0059">
        <w:rPr>
          <w:b/>
          <w:lang w:val="sr-Cyrl-RS" w:eastAsia="sr-Cyrl-CS"/>
        </w:rPr>
        <w:t xml:space="preserve"> обука</w:t>
      </w:r>
      <w:r>
        <w:rPr>
          <w:lang w:val="sr-Cyrl-RS" w:eastAsia="sr-Cyrl-CS"/>
        </w:rPr>
        <w:t>, у звању</w:t>
      </w:r>
      <w:r w:rsidRPr="001E0059">
        <w:rPr>
          <w:lang w:val="sr-Cyrl-RS" w:eastAsia="sr-Cyrl-CS"/>
        </w:rPr>
        <w:t xml:space="preserve"> млађи саветник,  Одељење за спровођење и евалуацију програма обуке, Секто</w:t>
      </w:r>
      <w:r>
        <w:rPr>
          <w:lang w:val="sr-Cyrl-RS" w:eastAsia="sr-Cyrl-CS"/>
        </w:rPr>
        <w:t xml:space="preserve">р за спровођење програма обуке </w:t>
      </w:r>
      <w:r w:rsidRPr="001E0059">
        <w:rPr>
          <w:lang w:val="sr-Cyrl-RS"/>
        </w:rPr>
        <w:t>-</w:t>
      </w:r>
      <w:r w:rsidRPr="001E0059">
        <w:rPr>
          <w:lang w:val="ru-RU"/>
        </w:rPr>
        <w:t xml:space="preserve"> </w:t>
      </w:r>
      <w:r>
        <w:rPr>
          <w:lang w:val="sr-Cyrl-CS"/>
        </w:rPr>
        <w:t>1 извршилац</w:t>
      </w:r>
      <w:r w:rsidR="00471046">
        <w:rPr>
          <w:lang w:val="en-US"/>
        </w:rPr>
        <w:t>.</w:t>
      </w:r>
      <w:r w:rsidRPr="007D3D87">
        <w:rPr>
          <w:rFonts w:ascii="Roboto" w:hAnsi="Roboto"/>
          <w:color w:val="000000"/>
        </w:rPr>
        <w:br/>
      </w:r>
      <w:r w:rsidRPr="007D3D87">
        <w:rPr>
          <w:rFonts w:ascii="Roboto" w:hAnsi="Roboto"/>
          <w:color w:val="000000"/>
        </w:rPr>
        <w:br/>
      </w:r>
      <w:r w:rsidRPr="00301D11">
        <w:rPr>
          <w:rFonts w:ascii="Roboto" w:hAnsi="Roboto"/>
          <w:b/>
          <w:bCs/>
          <w:color w:val="000000"/>
          <w:bdr w:val="none" w:sz="0" w:space="0" w:color="auto" w:frame="1"/>
          <w:shd w:val="clear" w:color="auto" w:fill="FFFFFF"/>
          <w:lang w:val="sr-Cyrl-RS"/>
        </w:rPr>
        <w:t>Опис посла</w:t>
      </w:r>
      <w:r w:rsidRPr="00301D11">
        <w:rPr>
          <w:rFonts w:ascii="Roboto" w:hAnsi="Roboto"/>
          <w:bCs/>
          <w:color w:val="000000"/>
          <w:bdr w:val="none" w:sz="0" w:space="0" w:color="auto" w:frame="1"/>
          <w:shd w:val="clear" w:color="auto" w:fill="FFFFFF"/>
          <w:lang w:val="sr-Cyrl-RS"/>
        </w:rPr>
        <w:t xml:space="preserve">: </w:t>
      </w:r>
      <w:r>
        <w:rPr>
          <w:rFonts w:ascii="Roboto" w:hAnsi="Roboto"/>
          <w:bCs/>
          <w:color w:val="000000"/>
          <w:bdr w:val="none" w:sz="0" w:space="0" w:color="auto" w:frame="1"/>
          <w:shd w:val="clear" w:color="auto" w:fill="FFFFFF"/>
          <w:lang w:val="sr-Cyrl-RS"/>
        </w:rPr>
        <w:t>П</w:t>
      </w:r>
      <w:r w:rsidRPr="00301D11">
        <w:rPr>
          <w:rFonts w:ascii="Roboto" w:hAnsi="Roboto"/>
          <w:bCs/>
          <w:color w:val="000000"/>
          <w:bdr w:val="none" w:sz="0" w:space="0" w:color="auto" w:frame="1"/>
          <w:shd w:val="clear" w:color="auto" w:fill="FFFFFF"/>
          <w:lang w:val="sr-Cyrl-RS"/>
        </w:rPr>
        <w:t>ружа информације и стручну помоћ</w:t>
      </w:r>
      <w:r w:rsidRPr="00301D11">
        <w:rPr>
          <w:rFonts w:ascii="Roboto" w:hAnsi="Roboto"/>
          <w:bCs/>
          <w:color w:val="000000"/>
          <w:bdr w:val="none" w:sz="0" w:space="0" w:color="auto" w:frame="1"/>
          <w:shd w:val="clear" w:color="auto" w:fill="FFFFFF"/>
        </w:rPr>
        <w:t xml:space="preserve"> </w:t>
      </w:r>
      <w:r w:rsidRPr="00301D11">
        <w:rPr>
          <w:rFonts w:ascii="Roboto" w:hAnsi="Roboto"/>
          <w:bCs/>
          <w:color w:val="000000"/>
          <w:bdr w:val="none" w:sz="0" w:space="0" w:color="auto" w:frame="1"/>
          <w:shd w:val="clear" w:color="auto" w:fill="FFFFFF"/>
          <w:lang w:val="sr-Cyrl-RS"/>
        </w:rPr>
        <w:t>заинтересованим лицима о програмима обука и о укључивању у програм; учествује у организацији процеса реализације обука и других програма који се повере Академији у седишту Академије; стара се о организационим и техничким условима за реализацију програма обука; дистрибуира материјале са обука</w:t>
      </w:r>
      <w:r w:rsidRPr="00301D11">
        <w:rPr>
          <w:rFonts w:ascii="Roboto" w:hAnsi="Roboto"/>
          <w:bCs/>
          <w:color w:val="000000"/>
          <w:bdr w:val="none" w:sz="0" w:space="0" w:color="auto" w:frame="1"/>
          <w:shd w:val="clear" w:color="auto" w:fill="FFFFFF"/>
        </w:rPr>
        <w:t xml:space="preserve"> </w:t>
      </w:r>
      <w:r w:rsidRPr="00301D11">
        <w:rPr>
          <w:rFonts w:ascii="Roboto" w:hAnsi="Roboto"/>
          <w:bCs/>
          <w:color w:val="000000"/>
          <w:bdr w:val="none" w:sz="0" w:space="0" w:color="auto" w:frame="1"/>
          <w:shd w:val="clear" w:color="auto" w:fill="FFFFFF"/>
          <w:lang w:val="sr-Cyrl-RS"/>
        </w:rPr>
        <w:t>учесницима обука; евидентира податке о учесницима обука, формира и</w:t>
      </w:r>
      <w:r w:rsidRPr="00301D11">
        <w:rPr>
          <w:rFonts w:ascii="Roboto" w:hAnsi="Roboto"/>
          <w:bCs/>
          <w:color w:val="000000"/>
          <w:bdr w:val="none" w:sz="0" w:space="0" w:color="auto" w:frame="1"/>
          <w:shd w:val="clear" w:color="auto" w:fill="FFFFFF"/>
        </w:rPr>
        <w:t xml:space="preserve"> </w:t>
      </w:r>
      <w:r w:rsidRPr="00301D11">
        <w:rPr>
          <w:rFonts w:ascii="Roboto" w:hAnsi="Roboto"/>
          <w:bCs/>
          <w:color w:val="000000"/>
          <w:bdr w:val="none" w:sz="0" w:space="0" w:color="auto" w:frame="1"/>
          <w:shd w:val="clear" w:color="auto" w:fill="FFFFFF"/>
          <w:lang w:val="sr-Cyrl-RS"/>
        </w:rPr>
        <w:t>ажурира базу учесника обука; обавља и друге послове по налогу начелника Одељења.</w:t>
      </w:r>
    </w:p>
    <w:p w:rsidR="00910F75" w:rsidRPr="00301D11" w:rsidRDefault="00910F75" w:rsidP="00910F75">
      <w:pPr>
        <w:jc w:val="both"/>
        <w:rPr>
          <w:rFonts w:ascii="Roboto" w:hAnsi="Roboto"/>
          <w:bCs/>
          <w:color w:val="000000"/>
          <w:bdr w:val="none" w:sz="0" w:space="0" w:color="auto" w:frame="1"/>
          <w:shd w:val="clear" w:color="auto" w:fill="FFFFFF"/>
          <w:lang w:val="sr-Cyrl-RS"/>
        </w:rPr>
      </w:pPr>
      <w:r w:rsidRPr="00301D11">
        <w:rPr>
          <w:rFonts w:ascii="Roboto" w:hAnsi="Roboto"/>
          <w:b/>
          <w:bCs/>
          <w:color w:val="000000"/>
          <w:bdr w:val="none" w:sz="0" w:space="0" w:color="auto" w:frame="1"/>
          <w:shd w:val="clear" w:color="auto" w:fill="FFFFFF"/>
          <w:lang w:val="sr-Cyrl-RS"/>
        </w:rPr>
        <w:t>Услови</w:t>
      </w:r>
      <w:r w:rsidRPr="00301D11">
        <w:rPr>
          <w:rFonts w:ascii="Roboto" w:hAnsi="Roboto"/>
          <w:bCs/>
          <w:color w:val="000000"/>
          <w:bdr w:val="none" w:sz="0" w:space="0" w:color="auto" w:frame="1"/>
          <w:shd w:val="clear" w:color="auto" w:fill="FFFFFF"/>
          <w:lang w:val="sr-Cyrl-RS"/>
        </w:rPr>
        <w:t xml:space="preserve">: Стечено високо образовање из научне, односно стручне области у оквиру образовно-научног поља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w:t>
      </w:r>
      <w:r w:rsidRPr="00301D11">
        <w:rPr>
          <w:rFonts w:ascii="Roboto" w:hAnsi="Roboto"/>
          <w:bCs/>
          <w:color w:val="000000"/>
          <w:bdr w:val="none" w:sz="0" w:space="0" w:color="auto" w:frame="1"/>
          <w:shd w:val="clear" w:color="auto" w:fill="FFFFFF"/>
          <w:lang w:val="sr-Cyrl-RS"/>
        </w:rPr>
        <w:lastRenderedPageBreak/>
        <w:t>стручни испит, најмање једна година радног искуства у струци или најмање пет годинa радног стажа у државним органима као и потребне компетенције за радно место.</w:t>
      </w:r>
    </w:p>
    <w:p w:rsidR="00910F75" w:rsidRDefault="00910F75" w:rsidP="00910F75">
      <w:pPr>
        <w:jc w:val="both"/>
        <w:rPr>
          <w:rFonts w:ascii="Roboto" w:hAnsi="Roboto"/>
          <w:color w:val="000000"/>
          <w:shd w:val="clear" w:color="auto" w:fill="FFFFFF"/>
          <w:lang w:val="sr-Cyrl-RS"/>
        </w:rPr>
      </w:pPr>
      <w:r w:rsidRPr="007D3D87">
        <w:rPr>
          <w:rFonts w:ascii="Roboto" w:hAnsi="Roboto"/>
          <w:color w:val="000000"/>
        </w:rPr>
        <w:br/>
      </w:r>
      <w:r w:rsidRPr="001E0059">
        <w:rPr>
          <w:b/>
          <w:lang w:val="sr-Cyrl-CS"/>
        </w:rPr>
        <w:t>3.</w:t>
      </w:r>
      <w:r w:rsidRPr="001E0059">
        <w:rPr>
          <w:lang w:val="sr-Cyrl-CS"/>
        </w:rPr>
        <w:t xml:space="preserve"> </w:t>
      </w:r>
      <w:r>
        <w:rPr>
          <w:lang w:val="sr-Cyrl-RS" w:eastAsia="sr-Cyrl-CS"/>
        </w:rPr>
        <w:t>Р</w:t>
      </w:r>
      <w:r w:rsidRPr="001E0059">
        <w:rPr>
          <w:b/>
          <w:lang w:val="sr-Cyrl-RS" w:eastAsia="sr-Cyrl-CS"/>
        </w:rPr>
        <w:t>уководилац Групе</w:t>
      </w:r>
      <w:r>
        <w:rPr>
          <w:lang w:val="sr-Cyrl-RS" w:eastAsia="sr-Cyrl-CS"/>
        </w:rPr>
        <w:t xml:space="preserve">, </w:t>
      </w:r>
      <w:r w:rsidR="00753236">
        <w:rPr>
          <w:lang w:val="sr-Cyrl-RS" w:eastAsia="sr-Cyrl-CS"/>
        </w:rPr>
        <w:t>у звању</w:t>
      </w:r>
      <w:r w:rsidRPr="001E0059">
        <w:rPr>
          <w:lang w:val="sr-Cyrl-RS" w:eastAsia="sr-Cyrl-CS"/>
        </w:rPr>
        <w:t xml:space="preserve"> самостални саветник, Група </w:t>
      </w:r>
      <w:r>
        <w:rPr>
          <w:lang w:val="sr-Cyrl-RS" w:eastAsia="sr-Cyrl-CS"/>
        </w:rPr>
        <w:t xml:space="preserve">за комуникацију и координацију </w:t>
      </w:r>
      <w:r w:rsidRPr="001E0059">
        <w:rPr>
          <w:lang w:val="sr-Cyrl-RS"/>
        </w:rPr>
        <w:t>-</w:t>
      </w:r>
      <w:r w:rsidRPr="001E0059">
        <w:rPr>
          <w:lang w:val="ru-RU"/>
        </w:rPr>
        <w:t xml:space="preserve"> </w:t>
      </w:r>
      <w:r w:rsidRPr="001E0059">
        <w:rPr>
          <w:lang w:val="sr-Cyrl-CS"/>
        </w:rPr>
        <w:t>1 извршилац</w:t>
      </w:r>
      <w:r w:rsidR="00471046">
        <w:rPr>
          <w:lang w:val="en-US"/>
        </w:rPr>
        <w:t>.</w:t>
      </w:r>
      <w:r w:rsidRPr="001E0059">
        <w:rPr>
          <w:color w:val="000000"/>
        </w:rPr>
        <w:br/>
      </w:r>
      <w:r w:rsidRPr="007D3D87">
        <w:rPr>
          <w:rFonts w:ascii="Roboto" w:hAnsi="Roboto"/>
          <w:color w:val="000000"/>
        </w:rPr>
        <w:br/>
      </w:r>
      <w:proofErr w:type="spellStart"/>
      <w:proofErr w:type="gramStart"/>
      <w:r w:rsidRPr="00301D11">
        <w:rPr>
          <w:rFonts w:ascii="Roboto" w:hAnsi="Roboto"/>
          <w:b/>
          <w:bCs/>
          <w:color w:val="000000"/>
          <w:bdr w:val="none" w:sz="0" w:space="0" w:color="auto" w:frame="1"/>
          <w:shd w:val="clear" w:color="auto" w:fill="FFFFFF"/>
        </w:rPr>
        <w:t>Опис</w:t>
      </w:r>
      <w:proofErr w:type="spellEnd"/>
      <w:r w:rsidRPr="00301D11">
        <w:rPr>
          <w:rFonts w:ascii="Roboto" w:hAnsi="Roboto"/>
          <w:b/>
          <w:bCs/>
          <w:color w:val="000000"/>
          <w:bdr w:val="none" w:sz="0" w:space="0" w:color="auto" w:frame="1"/>
          <w:shd w:val="clear" w:color="auto" w:fill="FFFFFF"/>
        </w:rPr>
        <w:t xml:space="preserve"> </w:t>
      </w:r>
      <w:proofErr w:type="spellStart"/>
      <w:r w:rsidRPr="00301D11">
        <w:rPr>
          <w:rFonts w:ascii="Roboto" w:hAnsi="Roboto"/>
          <w:b/>
          <w:bCs/>
          <w:color w:val="000000"/>
          <w:bdr w:val="none" w:sz="0" w:space="0" w:color="auto" w:frame="1"/>
          <w:shd w:val="clear" w:color="auto" w:fill="FFFFFF"/>
        </w:rPr>
        <w:t>посла</w:t>
      </w:r>
      <w:proofErr w:type="spellEnd"/>
      <w:r w:rsidRPr="00301D11">
        <w:rPr>
          <w:rFonts w:ascii="Roboto" w:hAnsi="Roboto"/>
          <w:bCs/>
          <w:color w:val="000000"/>
          <w:bdr w:val="none" w:sz="0" w:space="0" w:color="auto" w:frame="1"/>
          <w:shd w:val="clear" w:color="auto" w:fill="FFFFFF"/>
        </w:rPr>
        <w:t>:</w:t>
      </w:r>
      <w:r w:rsidRPr="00301D11">
        <w:rPr>
          <w:rFonts w:ascii="Roboto" w:hAnsi="Roboto"/>
          <w:color w:val="000000"/>
          <w:shd w:val="clear" w:color="auto" w:fill="FFFFFF"/>
        </w:rPr>
        <w:t> </w:t>
      </w:r>
      <w:r w:rsidRPr="00301D11">
        <w:rPr>
          <w:rFonts w:ascii="Roboto" w:hAnsi="Roboto"/>
          <w:color w:val="000000"/>
          <w:shd w:val="clear" w:color="auto" w:fill="FFFFFF"/>
          <w:lang w:val="ru-RU"/>
        </w:rPr>
        <w:t>Руководи Групом, планира рад државних службеника у Групи, пружа стручна упутства, координира и надзире њихов рад</w:t>
      </w:r>
      <w:r w:rsidRPr="00301D11">
        <w:rPr>
          <w:rFonts w:ascii="Roboto" w:hAnsi="Roboto"/>
          <w:color w:val="000000"/>
          <w:shd w:val="clear" w:color="auto" w:fill="FFFFFF"/>
          <w:lang w:val="sr-Cyrl-RS"/>
        </w:rPr>
        <w:t>; сарађује са запосленима задуженим за стручно усавршавање у органима јавне управе</w:t>
      </w:r>
      <w:r w:rsidRPr="00301D11">
        <w:rPr>
          <w:rFonts w:ascii="Roboto" w:hAnsi="Roboto"/>
          <w:color w:val="000000"/>
          <w:shd w:val="clear" w:color="auto" w:fill="FFFFFF"/>
        </w:rPr>
        <w:t xml:space="preserve"> </w:t>
      </w:r>
      <w:r w:rsidRPr="00301D11">
        <w:rPr>
          <w:rFonts w:ascii="Roboto" w:hAnsi="Roboto"/>
          <w:color w:val="000000"/>
          <w:shd w:val="clear" w:color="auto" w:fill="FFFFFF"/>
          <w:lang w:val="sr-Cyrl-RS"/>
        </w:rPr>
        <w:t xml:space="preserve">ради праћења ефеката спровођења усавршавања; припрема и ажурира Информатор о раду Академије и у вези са њим сарађује са службама Повереника за информације од јавног значаја и заштиту података о личности; </w:t>
      </w:r>
      <w:r w:rsidRPr="00301D11">
        <w:rPr>
          <w:rFonts w:ascii="Roboto" w:hAnsi="Roboto"/>
          <w:color w:val="000000"/>
          <w:shd w:val="clear" w:color="auto" w:fill="FFFFFF"/>
          <w:lang w:val="ru-RU"/>
        </w:rPr>
        <w:t xml:space="preserve">стара се о издавачкој делатности Академије; </w:t>
      </w:r>
      <w:r w:rsidRPr="00301D11">
        <w:rPr>
          <w:rFonts w:ascii="Roboto" w:hAnsi="Roboto"/>
          <w:color w:val="000000"/>
          <w:shd w:val="clear" w:color="auto" w:fill="FFFFFF"/>
          <w:lang w:val="sr-Cyrl-RS"/>
        </w:rPr>
        <w:t>сарађује</w:t>
      </w:r>
      <w:r w:rsidR="00753236">
        <w:rPr>
          <w:rFonts w:ascii="Roboto" w:hAnsi="Roboto"/>
          <w:color w:val="000000"/>
          <w:shd w:val="clear" w:color="auto" w:fill="FFFFFF"/>
          <w:lang w:val="sr-Cyrl-RS"/>
        </w:rPr>
        <w:t xml:space="preserve"> са</w:t>
      </w:r>
      <w:r w:rsidRPr="00301D11">
        <w:rPr>
          <w:rFonts w:ascii="Roboto" w:hAnsi="Roboto"/>
          <w:color w:val="000000"/>
          <w:shd w:val="clear" w:color="auto" w:fill="FFFFFF"/>
          <w:lang w:val="sr-Cyrl-RS"/>
        </w:rPr>
        <w:t xml:space="preserve"> другим организационим јединицама и координира послове односа са јавношћу, успоставља и координира сарадњу са представницима различитих медија; стара се о промотивним активностима Академије; израђује извештаје, анализе и информације из делокруга Групе; припрема план комуникације са органима, институцијама и организацијама јавне управе ради остваривања циљева пословања Академије и прати његово спровођење; обавља и друге послове по налогу директора Академије.</w:t>
      </w:r>
      <w:proofErr w:type="gramEnd"/>
    </w:p>
    <w:p w:rsidR="00910F75" w:rsidRPr="00301D11" w:rsidRDefault="00910F75" w:rsidP="00910F75">
      <w:pPr>
        <w:jc w:val="both"/>
        <w:rPr>
          <w:rFonts w:ascii="Roboto" w:hAnsi="Roboto"/>
          <w:color w:val="000000"/>
          <w:shd w:val="clear" w:color="auto" w:fill="FFFFFF"/>
          <w:lang w:val="sr-Cyrl-RS"/>
        </w:rPr>
      </w:pPr>
      <w:r w:rsidRPr="00301D11">
        <w:rPr>
          <w:rFonts w:ascii="Roboto" w:hAnsi="Roboto"/>
          <w:b/>
          <w:color w:val="000000"/>
          <w:shd w:val="clear" w:color="auto" w:fill="FFFFFF"/>
          <w:lang w:val="sr-Cyrl-RS"/>
        </w:rPr>
        <w:t>Услови</w:t>
      </w:r>
      <w:r w:rsidRPr="00301D11">
        <w:rPr>
          <w:rFonts w:ascii="Roboto" w:hAnsi="Roboto"/>
          <w:color w:val="000000"/>
          <w:shd w:val="clear" w:color="auto" w:fill="FFFFFF"/>
          <w:lang w:val="sr-Cyrl-RS"/>
        </w:rPr>
        <w:t xml:space="preserve">: Стечено високо образовање из научне, односно стручне области у оквиру образовно-научног поља друштвено-хуманистичких наука или из научне области организационе науке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као и потребне компетенције за радно место. </w:t>
      </w:r>
    </w:p>
    <w:p w:rsidR="00C00E33" w:rsidRPr="00C00E33" w:rsidRDefault="00C00E33" w:rsidP="00182BEE">
      <w:pPr>
        <w:jc w:val="both"/>
        <w:rPr>
          <w:color w:val="FF0000"/>
          <w:shd w:val="clear" w:color="auto" w:fill="FFFFFF"/>
          <w:lang w:val="sr-Cyrl-CS"/>
        </w:rPr>
      </w:pPr>
    </w:p>
    <w:p w:rsidR="002C372B" w:rsidRPr="00B00E08" w:rsidRDefault="002C372B" w:rsidP="002C372B">
      <w:pPr>
        <w:shd w:val="clear" w:color="auto" w:fill="FFFFFF"/>
        <w:jc w:val="both"/>
        <w:textAlignment w:val="baseline"/>
        <w:rPr>
          <w:shd w:val="clear" w:color="auto" w:fill="FFFFFF"/>
          <w:lang w:val="sr-Cyrl-CS"/>
        </w:rPr>
      </w:pPr>
      <w:r w:rsidRPr="00FD43F0">
        <w:rPr>
          <w:b/>
          <w:shd w:val="clear" w:color="auto" w:fill="FFFFFF"/>
        </w:rPr>
        <w:t xml:space="preserve">III </w:t>
      </w:r>
      <w:r w:rsidRPr="00FD43F0">
        <w:rPr>
          <w:b/>
          <w:shd w:val="clear" w:color="auto" w:fill="FFFFFF"/>
          <w:lang w:val="sr-Cyrl-CS"/>
        </w:rPr>
        <w:t>Место рада</w:t>
      </w:r>
      <w:r w:rsidR="00182BEE">
        <w:rPr>
          <w:b/>
          <w:shd w:val="clear" w:color="auto" w:fill="FFFFFF"/>
          <w:lang w:val="sr-Cyrl-CS"/>
        </w:rPr>
        <w:t>:</w:t>
      </w:r>
      <w:r w:rsidR="00FD43F0" w:rsidRPr="00FD43F0">
        <w:rPr>
          <w:b/>
          <w:shd w:val="clear" w:color="auto" w:fill="FFFFFF"/>
          <w:lang w:val="sr-Cyrl-CS"/>
        </w:rPr>
        <w:t xml:space="preserve"> </w:t>
      </w:r>
      <w:r w:rsidR="00B00E08" w:rsidRPr="00B00E08">
        <w:rPr>
          <w:shd w:val="clear" w:color="auto" w:fill="FFFFFF"/>
          <w:lang w:val="sr-Cyrl-CS"/>
        </w:rPr>
        <w:t>Нови Београд, Булевар Михаила Пупина 2.</w:t>
      </w:r>
    </w:p>
    <w:p w:rsidR="002C372B" w:rsidRPr="00C00E33" w:rsidRDefault="002C372B" w:rsidP="002C372B">
      <w:pPr>
        <w:shd w:val="clear" w:color="auto" w:fill="FFFFFF"/>
        <w:jc w:val="both"/>
        <w:textAlignment w:val="baseline"/>
        <w:rPr>
          <w:b/>
          <w:color w:val="FF0000"/>
          <w:shd w:val="clear" w:color="auto" w:fill="FFFFFF"/>
          <w:lang w:val="sr-Cyrl-CS"/>
        </w:rPr>
      </w:pPr>
    </w:p>
    <w:p w:rsidR="002C372B" w:rsidRPr="00FD43F0" w:rsidRDefault="002C372B" w:rsidP="002C372B">
      <w:pPr>
        <w:shd w:val="clear" w:color="auto" w:fill="FFFFFF"/>
        <w:jc w:val="both"/>
        <w:textAlignment w:val="baseline"/>
        <w:rPr>
          <w:b/>
          <w:bCs/>
          <w:bdr w:val="none" w:sz="0" w:space="0" w:color="auto" w:frame="1"/>
          <w:shd w:val="clear" w:color="auto" w:fill="FFFFFF"/>
          <w:lang w:val="sr-Cyrl-CS"/>
        </w:rPr>
      </w:pPr>
      <w:r w:rsidRPr="00FD43F0">
        <w:rPr>
          <w:rStyle w:val="Strong"/>
          <w:bdr w:val="none" w:sz="0" w:space="0" w:color="auto" w:frame="1"/>
          <w:shd w:val="clear" w:color="auto" w:fill="FFFFFF"/>
        </w:rPr>
        <w:t>I</w:t>
      </w:r>
      <w:r w:rsidRPr="00FD43F0">
        <w:rPr>
          <w:rStyle w:val="Strong"/>
          <w:bdr w:val="none" w:sz="0" w:space="0" w:color="auto" w:frame="1"/>
          <w:shd w:val="clear" w:color="auto" w:fill="FFFFFF"/>
          <w:lang w:val="sr-Latn-CS"/>
        </w:rPr>
        <w:t>V</w:t>
      </w:r>
      <w:r w:rsidRPr="00FD43F0">
        <w:rPr>
          <w:rStyle w:val="Strong"/>
          <w:bdr w:val="none" w:sz="0" w:space="0" w:color="auto" w:frame="1"/>
          <w:shd w:val="clear" w:color="auto" w:fill="FFFFFF"/>
        </w:rPr>
        <w:t xml:space="preserve"> </w:t>
      </w:r>
      <w:r w:rsidRPr="00FD43F0">
        <w:rPr>
          <w:rStyle w:val="Strong"/>
          <w:bdr w:val="none" w:sz="0" w:space="0" w:color="auto" w:frame="1"/>
          <w:shd w:val="clear" w:color="auto" w:fill="FFFFFF"/>
          <w:lang w:val="sr-Cyrl-CS"/>
        </w:rPr>
        <w:t>Врста радног односа:</w:t>
      </w:r>
      <w:r w:rsidRPr="00FD43F0">
        <w:rPr>
          <w:rStyle w:val="Strong"/>
          <w:bdr w:val="none" w:sz="0" w:space="0" w:color="auto" w:frame="1"/>
          <w:shd w:val="clear" w:color="auto" w:fill="FFFFFF"/>
          <w:lang w:val="sr-Latn-CS"/>
        </w:rPr>
        <w:t xml:space="preserve"> </w:t>
      </w:r>
      <w:r w:rsidR="00274B5C">
        <w:rPr>
          <w:rStyle w:val="Strong"/>
          <w:b w:val="0"/>
          <w:bdr w:val="none" w:sz="0" w:space="0" w:color="auto" w:frame="1"/>
          <w:shd w:val="clear" w:color="auto" w:fill="FFFFFF"/>
          <w:lang w:val="sr-Cyrl-CS"/>
        </w:rPr>
        <w:t>радна места</w:t>
      </w:r>
      <w:r w:rsidRPr="00FD43F0">
        <w:rPr>
          <w:rStyle w:val="Strong"/>
          <w:b w:val="0"/>
          <w:bdr w:val="none" w:sz="0" w:space="0" w:color="auto" w:frame="1"/>
          <w:shd w:val="clear" w:color="auto" w:fill="FFFFFF"/>
          <w:lang w:val="sr-Cyrl-CS"/>
        </w:rPr>
        <w:t xml:space="preserve"> попуњава</w:t>
      </w:r>
      <w:r w:rsidR="00274B5C">
        <w:rPr>
          <w:rStyle w:val="Strong"/>
          <w:b w:val="0"/>
          <w:bdr w:val="none" w:sz="0" w:space="0" w:color="auto" w:frame="1"/>
          <w:shd w:val="clear" w:color="auto" w:fill="FFFFFF"/>
          <w:lang w:val="sr-Cyrl-CS"/>
        </w:rPr>
        <w:t>ју</w:t>
      </w:r>
      <w:r w:rsidRPr="00FD43F0">
        <w:rPr>
          <w:rStyle w:val="Strong"/>
          <w:b w:val="0"/>
          <w:bdr w:val="none" w:sz="0" w:space="0" w:color="auto" w:frame="1"/>
          <w:shd w:val="clear" w:color="auto" w:fill="FFFFFF"/>
          <w:lang w:val="sr-Cyrl-CS"/>
        </w:rPr>
        <w:t xml:space="preserve"> се заснивањем радног односа на неодређено време.</w:t>
      </w:r>
    </w:p>
    <w:p w:rsidR="0066510E" w:rsidRDefault="0066510E" w:rsidP="002C372B">
      <w:pPr>
        <w:jc w:val="both"/>
        <w:rPr>
          <w:rStyle w:val="Strong"/>
          <w:bdr w:val="none" w:sz="0" w:space="0" w:color="auto" w:frame="1"/>
          <w:shd w:val="clear" w:color="auto" w:fill="FFFFFF"/>
          <w:lang w:val="sr-Latn-CS"/>
        </w:rPr>
      </w:pPr>
    </w:p>
    <w:p w:rsidR="002C372B" w:rsidRPr="00FD43F0" w:rsidRDefault="002C372B" w:rsidP="002C372B">
      <w:pPr>
        <w:jc w:val="both"/>
        <w:rPr>
          <w:rStyle w:val="Strong"/>
          <w:bdr w:val="none" w:sz="0" w:space="0" w:color="auto" w:frame="1"/>
          <w:shd w:val="clear" w:color="auto" w:fill="FFFFFF"/>
        </w:rPr>
      </w:pPr>
      <w:r w:rsidRPr="00FD43F0">
        <w:rPr>
          <w:rStyle w:val="Strong"/>
          <w:bdr w:val="none" w:sz="0" w:space="0" w:color="auto" w:frame="1"/>
          <w:shd w:val="clear" w:color="auto" w:fill="FFFFFF"/>
          <w:lang w:val="sr-Latn-CS"/>
        </w:rPr>
        <w:t xml:space="preserve">V </w:t>
      </w:r>
      <w:r w:rsidRPr="00FD43F0">
        <w:rPr>
          <w:rStyle w:val="Strong"/>
          <w:bdr w:val="none" w:sz="0" w:space="0" w:color="auto" w:frame="1"/>
          <w:shd w:val="clear" w:color="auto" w:fill="FFFFFF"/>
          <w:lang w:val="sr-Cyrl-CS"/>
        </w:rPr>
        <w:t xml:space="preserve">Компетенције које се проверавају у изборном поступку </w:t>
      </w:r>
      <w:r w:rsidRPr="00FD43F0">
        <w:rPr>
          <w:rStyle w:val="Strong"/>
          <w:bdr w:val="none" w:sz="0" w:space="0" w:color="auto" w:frame="1"/>
          <w:shd w:val="clear" w:color="auto" w:fill="FFFFFF"/>
        </w:rPr>
        <w:t>:</w:t>
      </w:r>
    </w:p>
    <w:p w:rsidR="002C372B" w:rsidRPr="00C00E33" w:rsidRDefault="002C372B" w:rsidP="002C372B">
      <w:pPr>
        <w:jc w:val="both"/>
        <w:rPr>
          <w:rStyle w:val="Strong"/>
          <w:color w:val="FF0000"/>
          <w:bdr w:val="none" w:sz="0" w:space="0" w:color="auto" w:frame="1"/>
          <w:shd w:val="clear" w:color="auto" w:fill="FFFFFF"/>
        </w:rPr>
      </w:pPr>
    </w:p>
    <w:p w:rsidR="002C372B" w:rsidRPr="00FD43F0" w:rsidRDefault="002C372B" w:rsidP="002C372B">
      <w:pPr>
        <w:shd w:val="clear" w:color="auto" w:fill="FFFFFF"/>
        <w:jc w:val="both"/>
        <w:textAlignment w:val="baseline"/>
      </w:pPr>
      <w:proofErr w:type="spellStart"/>
      <w:r w:rsidRPr="00FD43F0">
        <w:t>Сагласно</w:t>
      </w:r>
      <w:proofErr w:type="spellEnd"/>
      <w:r w:rsidRPr="00FD43F0">
        <w:t xml:space="preserve"> </w:t>
      </w:r>
      <w:proofErr w:type="spellStart"/>
      <w:r w:rsidRPr="00FD43F0">
        <w:t>члану</w:t>
      </w:r>
      <w:proofErr w:type="spellEnd"/>
      <w:r w:rsidRPr="00FD43F0">
        <w:t xml:space="preserve"> 9. </w:t>
      </w:r>
      <w:proofErr w:type="spellStart"/>
      <w:r w:rsidRPr="00FD43F0">
        <w:t>Закона</w:t>
      </w:r>
      <w:proofErr w:type="spellEnd"/>
      <w:r w:rsidRPr="00FD43F0">
        <w:t xml:space="preserve"> о </w:t>
      </w:r>
      <w:proofErr w:type="spellStart"/>
      <w:r w:rsidRPr="00FD43F0">
        <w:t>државним</w:t>
      </w:r>
      <w:proofErr w:type="spellEnd"/>
      <w:r w:rsidRPr="00FD43F0">
        <w:t xml:space="preserve"> </w:t>
      </w:r>
      <w:proofErr w:type="spellStart"/>
      <w:r w:rsidRPr="00FD43F0">
        <w:t>службеницима</w:t>
      </w:r>
      <w:proofErr w:type="spellEnd"/>
      <w:r w:rsidRPr="00FD43F0">
        <w:t xml:space="preserve">, </w:t>
      </w:r>
      <w:proofErr w:type="spellStart"/>
      <w:r w:rsidRPr="00FD43F0">
        <w:t>прописано</w:t>
      </w:r>
      <w:proofErr w:type="spellEnd"/>
      <w:r w:rsidRPr="00FD43F0">
        <w:t xml:space="preserve"> </w:t>
      </w:r>
      <w:proofErr w:type="spellStart"/>
      <w:r w:rsidRPr="00FD43F0">
        <w:t>је</w:t>
      </w:r>
      <w:proofErr w:type="spellEnd"/>
      <w:r w:rsidRPr="00FD43F0">
        <w:t xml:space="preserve"> </w:t>
      </w:r>
      <w:proofErr w:type="spellStart"/>
      <w:r w:rsidRPr="00FD43F0">
        <w:t>да</w:t>
      </w:r>
      <w:proofErr w:type="spellEnd"/>
      <w:r w:rsidRPr="00FD43F0">
        <w:t xml:space="preserve"> </w:t>
      </w:r>
      <w:proofErr w:type="spellStart"/>
      <w:r w:rsidRPr="00FD43F0">
        <w:t>су</w:t>
      </w:r>
      <w:proofErr w:type="spellEnd"/>
      <w:r w:rsidRPr="00FD43F0">
        <w:t xml:space="preserve"> </w:t>
      </w:r>
      <w:proofErr w:type="spellStart"/>
      <w:r w:rsidRPr="00FD43F0">
        <w:t>кандидатима</w:t>
      </w:r>
      <w:proofErr w:type="spellEnd"/>
      <w:r w:rsidRPr="00FD43F0">
        <w:t xml:space="preserve"> </w:t>
      </w:r>
      <w:proofErr w:type="spellStart"/>
      <w:r w:rsidRPr="00FD43F0">
        <w:t>при</w:t>
      </w:r>
      <w:proofErr w:type="spellEnd"/>
      <w:r w:rsidRPr="00FD43F0">
        <w:t xml:space="preserve"> </w:t>
      </w:r>
      <w:proofErr w:type="spellStart"/>
      <w:r w:rsidRPr="00FD43F0">
        <w:t>запошљавању</w:t>
      </w:r>
      <w:proofErr w:type="spellEnd"/>
      <w:r w:rsidRPr="00FD43F0">
        <w:t xml:space="preserve"> у </w:t>
      </w:r>
      <w:proofErr w:type="spellStart"/>
      <w:r w:rsidRPr="00FD43F0">
        <w:t>државни</w:t>
      </w:r>
      <w:proofErr w:type="spellEnd"/>
      <w:r w:rsidRPr="00FD43F0">
        <w:t xml:space="preserve"> </w:t>
      </w:r>
      <w:proofErr w:type="spellStart"/>
      <w:r w:rsidRPr="00FD43F0">
        <w:t>орган</w:t>
      </w:r>
      <w:proofErr w:type="spellEnd"/>
      <w:r w:rsidRPr="00FD43F0">
        <w:t xml:space="preserve">, </w:t>
      </w:r>
      <w:proofErr w:type="spellStart"/>
      <w:r w:rsidRPr="00FD43F0">
        <w:t>под</w:t>
      </w:r>
      <w:proofErr w:type="spellEnd"/>
      <w:r w:rsidRPr="00FD43F0">
        <w:t xml:space="preserve"> </w:t>
      </w:r>
      <w:proofErr w:type="spellStart"/>
      <w:r w:rsidRPr="00FD43F0">
        <w:t>једнаким</w:t>
      </w:r>
      <w:proofErr w:type="spellEnd"/>
      <w:r w:rsidRPr="00FD43F0">
        <w:t xml:space="preserve"> </w:t>
      </w:r>
      <w:proofErr w:type="spellStart"/>
      <w:r w:rsidRPr="00FD43F0">
        <w:t>условима</w:t>
      </w:r>
      <w:proofErr w:type="spellEnd"/>
      <w:r w:rsidRPr="00FD43F0">
        <w:t xml:space="preserve"> </w:t>
      </w:r>
      <w:proofErr w:type="spellStart"/>
      <w:r w:rsidRPr="00FD43F0">
        <w:t>доступна</w:t>
      </w:r>
      <w:proofErr w:type="spellEnd"/>
      <w:r w:rsidRPr="00FD43F0">
        <w:t xml:space="preserve"> </w:t>
      </w:r>
      <w:proofErr w:type="spellStart"/>
      <w:r w:rsidRPr="00FD43F0">
        <w:t>сва</w:t>
      </w:r>
      <w:proofErr w:type="spellEnd"/>
      <w:r w:rsidRPr="00FD43F0">
        <w:t xml:space="preserve"> </w:t>
      </w:r>
      <w:proofErr w:type="spellStart"/>
      <w:r w:rsidRPr="00FD43F0">
        <w:t>радна</w:t>
      </w:r>
      <w:proofErr w:type="spellEnd"/>
      <w:r w:rsidRPr="00FD43F0">
        <w:t xml:space="preserve"> </w:t>
      </w:r>
      <w:proofErr w:type="spellStart"/>
      <w:r w:rsidRPr="00FD43F0">
        <w:t>места</w:t>
      </w:r>
      <w:proofErr w:type="spellEnd"/>
      <w:r w:rsidRPr="00FD43F0">
        <w:t xml:space="preserve"> и </w:t>
      </w:r>
      <w:proofErr w:type="spellStart"/>
      <w:r w:rsidRPr="00FD43F0">
        <w:t>да</w:t>
      </w:r>
      <w:proofErr w:type="spellEnd"/>
      <w:r w:rsidRPr="00FD43F0">
        <w:t xml:space="preserve"> </w:t>
      </w:r>
      <w:proofErr w:type="spellStart"/>
      <w:r w:rsidRPr="00FD43F0">
        <w:t>се</w:t>
      </w:r>
      <w:proofErr w:type="spellEnd"/>
      <w:r w:rsidRPr="00FD43F0">
        <w:t xml:space="preserve"> </w:t>
      </w:r>
      <w:proofErr w:type="spellStart"/>
      <w:r w:rsidRPr="00FD43F0">
        <w:t>избор</w:t>
      </w:r>
      <w:proofErr w:type="spellEnd"/>
      <w:r w:rsidRPr="00FD43F0">
        <w:t xml:space="preserve"> </w:t>
      </w:r>
      <w:proofErr w:type="spellStart"/>
      <w:r w:rsidRPr="00FD43F0">
        <w:t>кандидата</w:t>
      </w:r>
      <w:proofErr w:type="spellEnd"/>
      <w:r w:rsidRPr="00FD43F0">
        <w:t xml:space="preserve"> </w:t>
      </w:r>
      <w:proofErr w:type="spellStart"/>
      <w:r w:rsidRPr="00FD43F0">
        <w:t>врши</w:t>
      </w:r>
      <w:proofErr w:type="spellEnd"/>
      <w:r w:rsidRPr="00FD43F0">
        <w:t xml:space="preserve"> </w:t>
      </w:r>
      <w:proofErr w:type="spellStart"/>
      <w:r w:rsidRPr="00FD43F0">
        <w:t>на</w:t>
      </w:r>
      <w:proofErr w:type="spellEnd"/>
      <w:r w:rsidRPr="00FD43F0">
        <w:t xml:space="preserve"> </w:t>
      </w:r>
      <w:proofErr w:type="spellStart"/>
      <w:r w:rsidRPr="00FD43F0">
        <w:t>основу</w:t>
      </w:r>
      <w:proofErr w:type="spellEnd"/>
      <w:r w:rsidRPr="00FD43F0">
        <w:t xml:space="preserve"> </w:t>
      </w:r>
      <w:proofErr w:type="spellStart"/>
      <w:r w:rsidRPr="00FD43F0">
        <w:t>провере</w:t>
      </w:r>
      <w:proofErr w:type="spellEnd"/>
      <w:r w:rsidRPr="00FD43F0">
        <w:t xml:space="preserve"> </w:t>
      </w:r>
      <w:proofErr w:type="spellStart"/>
      <w:r w:rsidRPr="00FD43F0">
        <w:t>компетенција</w:t>
      </w:r>
      <w:proofErr w:type="spellEnd"/>
      <w:r w:rsidRPr="00FD43F0">
        <w:t xml:space="preserve">. </w:t>
      </w:r>
    </w:p>
    <w:p w:rsidR="002C372B" w:rsidRDefault="002C372B" w:rsidP="002C372B">
      <w:pPr>
        <w:jc w:val="both"/>
        <w:rPr>
          <w:shd w:val="clear" w:color="auto" w:fill="FFFFFF"/>
          <w:lang w:val="sr-Cyrl-CS"/>
        </w:rPr>
      </w:pPr>
      <w:r w:rsidRPr="00FD43F0">
        <w:br/>
      </w:r>
      <w:proofErr w:type="spellStart"/>
      <w:r w:rsidRPr="00FD43F0">
        <w:rPr>
          <w:shd w:val="clear" w:color="auto" w:fill="FFFFFF"/>
        </w:rPr>
        <w:t>Изборни</w:t>
      </w:r>
      <w:proofErr w:type="spellEnd"/>
      <w:r w:rsidRPr="00FD43F0">
        <w:rPr>
          <w:shd w:val="clear" w:color="auto" w:fill="FFFFFF"/>
        </w:rPr>
        <w:t xml:space="preserve"> </w:t>
      </w:r>
      <w:proofErr w:type="spellStart"/>
      <w:r w:rsidRPr="00FD43F0">
        <w:rPr>
          <w:shd w:val="clear" w:color="auto" w:fill="FFFFFF"/>
        </w:rPr>
        <w:t>поступак</w:t>
      </w:r>
      <w:proofErr w:type="spellEnd"/>
      <w:r w:rsidRPr="00FD43F0">
        <w:rPr>
          <w:shd w:val="clear" w:color="auto" w:fill="FFFFFF"/>
        </w:rPr>
        <w:t xml:space="preserve"> </w:t>
      </w:r>
      <w:proofErr w:type="spellStart"/>
      <w:r w:rsidRPr="00FD43F0">
        <w:rPr>
          <w:shd w:val="clear" w:color="auto" w:fill="FFFFFF"/>
        </w:rPr>
        <w:t>спроводи</w:t>
      </w:r>
      <w:proofErr w:type="spellEnd"/>
      <w:r w:rsidRPr="00FD43F0">
        <w:rPr>
          <w:shd w:val="clear" w:color="auto" w:fill="FFFFFF"/>
        </w:rPr>
        <w:t xml:space="preserve"> </w:t>
      </w:r>
      <w:proofErr w:type="spellStart"/>
      <w:r w:rsidRPr="00FD43F0">
        <w:rPr>
          <w:shd w:val="clear" w:color="auto" w:fill="FFFFFF"/>
        </w:rPr>
        <w:t>се</w:t>
      </w:r>
      <w:proofErr w:type="spellEnd"/>
      <w:r w:rsidRPr="00FD43F0">
        <w:rPr>
          <w:shd w:val="clear" w:color="auto" w:fill="FFFFFF"/>
        </w:rPr>
        <w:t xml:space="preserve"> у </w:t>
      </w:r>
      <w:proofErr w:type="spellStart"/>
      <w:r w:rsidRPr="00FD43F0">
        <w:rPr>
          <w:shd w:val="clear" w:color="auto" w:fill="FFFFFF"/>
        </w:rPr>
        <w:t>више</w:t>
      </w:r>
      <w:proofErr w:type="spellEnd"/>
      <w:r w:rsidRPr="00FD43F0">
        <w:rPr>
          <w:shd w:val="clear" w:color="auto" w:fill="FFFFFF"/>
        </w:rPr>
        <w:t xml:space="preserve"> </w:t>
      </w:r>
      <w:proofErr w:type="spellStart"/>
      <w:r w:rsidRPr="00FD43F0">
        <w:rPr>
          <w:shd w:val="clear" w:color="auto" w:fill="FFFFFF"/>
        </w:rPr>
        <w:t>обавезних</w:t>
      </w:r>
      <w:proofErr w:type="spellEnd"/>
      <w:r w:rsidRPr="00FD43F0">
        <w:rPr>
          <w:shd w:val="clear" w:color="auto" w:fill="FFFFFF"/>
        </w:rPr>
        <w:t xml:space="preserve"> </w:t>
      </w:r>
      <w:proofErr w:type="spellStart"/>
      <w:r w:rsidRPr="00FD43F0">
        <w:rPr>
          <w:shd w:val="clear" w:color="auto" w:fill="FFFFFF"/>
        </w:rPr>
        <w:t>фаза</w:t>
      </w:r>
      <w:proofErr w:type="spellEnd"/>
      <w:r w:rsidRPr="00FD43F0">
        <w:rPr>
          <w:shd w:val="clear" w:color="auto" w:fill="FFFFFF"/>
          <w:lang w:val="sr-Cyrl-CS"/>
        </w:rPr>
        <w:t xml:space="preserve"> и то следећим редоследом: провера општих функционалних компетенција, провера посебних функционалних компетенција, провера понашајних компетенција и интервју са комисијом.</w:t>
      </w:r>
    </w:p>
    <w:p w:rsidR="00FD43F0" w:rsidRDefault="00FD43F0" w:rsidP="002C372B">
      <w:pPr>
        <w:jc w:val="both"/>
        <w:rPr>
          <w:shd w:val="clear" w:color="auto" w:fill="FFFFFF"/>
          <w:lang w:val="sr-Cyrl-CS"/>
        </w:rPr>
      </w:pPr>
    </w:p>
    <w:p w:rsidR="00FD43F0" w:rsidRPr="004A718A" w:rsidRDefault="00FD43F0" w:rsidP="002C372B">
      <w:pPr>
        <w:jc w:val="both"/>
        <w:rPr>
          <w:shd w:val="clear" w:color="auto" w:fill="FFFFFF"/>
          <w:lang w:val="sr-Cyrl-CS"/>
        </w:rPr>
      </w:pPr>
      <w:proofErr w:type="spellStart"/>
      <w:r w:rsidRPr="004A718A">
        <w:rPr>
          <w:color w:val="000000"/>
          <w:shd w:val="clear" w:color="auto" w:fill="FFFFFF"/>
        </w:rPr>
        <w:t>На</w:t>
      </w:r>
      <w:proofErr w:type="spellEnd"/>
      <w:r w:rsidRPr="004A718A">
        <w:rPr>
          <w:color w:val="000000"/>
          <w:shd w:val="clear" w:color="auto" w:fill="FFFFFF"/>
        </w:rPr>
        <w:t xml:space="preserve"> </w:t>
      </w:r>
      <w:proofErr w:type="spellStart"/>
      <w:r w:rsidRPr="004A718A">
        <w:rPr>
          <w:color w:val="000000"/>
          <w:shd w:val="clear" w:color="auto" w:fill="FFFFFF"/>
        </w:rPr>
        <w:t>интерном</w:t>
      </w:r>
      <w:proofErr w:type="spellEnd"/>
      <w:r w:rsidRPr="004A718A">
        <w:rPr>
          <w:color w:val="000000"/>
          <w:shd w:val="clear" w:color="auto" w:fill="FFFFFF"/>
        </w:rPr>
        <w:t xml:space="preserve"> </w:t>
      </w:r>
      <w:proofErr w:type="spellStart"/>
      <w:r w:rsidRPr="004A718A">
        <w:rPr>
          <w:color w:val="000000"/>
          <w:shd w:val="clear" w:color="auto" w:fill="FFFFFF"/>
        </w:rPr>
        <w:t>конкурсу</w:t>
      </w:r>
      <w:proofErr w:type="spellEnd"/>
      <w:r w:rsidRPr="004A718A">
        <w:rPr>
          <w:color w:val="000000"/>
          <w:shd w:val="clear" w:color="auto" w:fill="FFFFFF"/>
        </w:rPr>
        <w:t xml:space="preserve"> </w:t>
      </w:r>
      <w:proofErr w:type="spellStart"/>
      <w:r w:rsidRPr="004A718A">
        <w:rPr>
          <w:color w:val="000000"/>
          <w:shd w:val="clear" w:color="auto" w:fill="FFFFFF"/>
        </w:rPr>
        <w:t>за</w:t>
      </w:r>
      <w:proofErr w:type="spellEnd"/>
      <w:r w:rsidRPr="004A718A">
        <w:rPr>
          <w:color w:val="000000"/>
          <w:shd w:val="clear" w:color="auto" w:fill="FFFFFF"/>
        </w:rPr>
        <w:t xml:space="preserve"> </w:t>
      </w:r>
      <w:proofErr w:type="spellStart"/>
      <w:r w:rsidRPr="004A718A">
        <w:rPr>
          <w:color w:val="000000"/>
          <w:shd w:val="clear" w:color="auto" w:fill="FFFFFF"/>
        </w:rPr>
        <w:t>извршилачка</w:t>
      </w:r>
      <w:proofErr w:type="spellEnd"/>
      <w:r w:rsidRPr="004A718A">
        <w:rPr>
          <w:color w:val="000000"/>
          <w:shd w:val="clear" w:color="auto" w:fill="FFFFFF"/>
        </w:rPr>
        <w:t xml:space="preserve"> </w:t>
      </w:r>
      <w:proofErr w:type="spellStart"/>
      <w:r w:rsidRPr="004A718A">
        <w:rPr>
          <w:color w:val="000000"/>
          <w:shd w:val="clear" w:color="auto" w:fill="FFFFFF"/>
        </w:rPr>
        <w:t>радна</w:t>
      </w:r>
      <w:proofErr w:type="spellEnd"/>
      <w:r w:rsidRPr="004A718A">
        <w:rPr>
          <w:color w:val="000000"/>
          <w:shd w:val="clear" w:color="auto" w:fill="FFFFFF"/>
        </w:rPr>
        <w:t xml:space="preserve"> </w:t>
      </w:r>
      <w:proofErr w:type="spellStart"/>
      <w:r w:rsidRPr="004A718A">
        <w:rPr>
          <w:color w:val="000000"/>
          <w:shd w:val="clear" w:color="auto" w:fill="FFFFFF"/>
        </w:rPr>
        <w:t>места</w:t>
      </w:r>
      <w:proofErr w:type="spellEnd"/>
      <w:r w:rsidRPr="004A718A">
        <w:rPr>
          <w:color w:val="000000"/>
          <w:shd w:val="clear" w:color="auto" w:fill="FFFFFF"/>
        </w:rPr>
        <w:t xml:space="preserve"> </w:t>
      </w:r>
      <w:proofErr w:type="spellStart"/>
      <w:r w:rsidRPr="004A718A">
        <w:rPr>
          <w:color w:val="000000"/>
          <w:shd w:val="clear" w:color="auto" w:fill="FFFFFF"/>
        </w:rPr>
        <w:t>која</w:t>
      </w:r>
      <w:proofErr w:type="spellEnd"/>
      <w:r w:rsidRPr="004A718A">
        <w:rPr>
          <w:color w:val="000000"/>
          <w:shd w:val="clear" w:color="auto" w:fill="FFFFFF"/>
        </w:rPr>
        <w:t xml:space="preserve"> </w:t>
      </w:r>
      <w:proofErr w:type="spellStart"/>
      <w:r w:rsidRPr="004A718A">
        <w:rPr>
          <w:color w:val="000000"/>
          <w:shd w:val="clear" w:color="auto" w:fill="FFFFFF"/>
        </w:rPr>
        <w:t>нису</w:t>
      </w:r>
      <w:proofErr w:type="spellEnd"/>
      <w:r w:rsidRPr="004A718A">
        <w:rPr>
          <w:color w:val="000000"/>
          <w:shd w:val="clear" w:color="auto" w:fill="FFFFFF"/>
        </w:rPr>
        <w:t xml:space="preserve"> </w:t>
      </w:r>
      <w:proofErr w:type="spellStart"/>
      <w:r w:rsidRPr="004A718A">
        <w:rPr>
          <w:color w:val="000000"/>
          <w:shd w:val="clear" w:color="auto" w:fill="FFFFFF"/>
        </w:rPr>
        <w:t>руководећа</w:t>
      </w:r>
      <w:proofErr w:type="spellEnd"/>
      <w:r w:rsidRPr="004A718A">
        <w:rPr>
          <w:color w:val="000000"/>
          <w:shd w:val="clear" w:color="auto" w:fill="FFFFFF"/>
        </w:rPr>
        <w:t xml:space="preserve">, </w:t>
      </w:r>
      <w:proofErr w:type="spellStart"/>
      <w:r w:rsidRPr="004A718A">
        <w:rPr>
          <w:color w:val="000000"/>
          <w:shd w:val="clear" w:color="auto" w:fill="FFFFFF"/>
        </w:rPr>
        <w:t>не</w:t>
      </w:r>
      <w:proofErr w:type="spellEnd"/>
      <w:r w:rsidRPr="004A718A">
        <w:rPr>
          <w:color w:val="000000"/>
          <w:shd w:val="clear" w:color="auto" w:fill="FFFFFF"/>
        </w:rPr>
        <w:t xml:space="preserve"> </w:t>
      </w:r>
      <w:proofErr w:type="spellStart"/>
      <w:r w:rsidRPr="004A718A">
        <w:rPr>
          <w:color w:val="000000"/>
          <w:shd w:val="clear" w:color="auto" w:fill="FFFFFF"/>
        </w:rPr>
        <w:t>проверавају</w:t>
      </w:r>
      <w:proofErr w:type="spellEnd"/>
      <w:r w:rsidRPr="004A718A">
        <w:rPr>
          <w:color w:val="000000"/>
          <w:shd w:val="clear" w:color="auto" w:fill="FFFFFF"/>
        </w:rPr>
        <w:t xml:space="preserve"> </w:t>
      </w:r>
      <w:proofErr w:type="spellStart"/>
      <w:r w:rsidRPr="004A718A">
        <w:rPr>
          <w:color w:val="000000"/>
          <w:shd w:val="clear" w:color="auto" w:fill="FFFFFF"/>
        </w:rPr>
        <w:t>се</w:t>
      </w:r>
      <w:proofErr w:type="spellEnd"/>
      <w:r w:rsidRPr="004A718A">
        <w:rPr>
          <w:color w:val="000000"/>
          <w:shd w:val="clear" w:color="auto" w:fill="FFFFFF"/>
        </w:rPr>
        <w:t xml:space="preserve"> </w:t>
      </w:r>
      <w:proofErr w:type="spellStart"/>
      <w:r w:rsidRPr="004A718A">
        <w:rPr>
          <w:color w:val="000000"/>
          <w:shd w:val="clear" w:color="auto" w:fill="FFFFFF"/>
        </w:rPr>
        <w:t>опште</w:t>
      </w:r>
      <w:proofErr w:type="spellEnd"/>
      <w:r w:rsidRPr="004A718A">
        <w:rPr>
          <w:color w:val="000000"/>
          <w:shd w:val="clear" w:color="auto" w:fill="FFFFFF"/>
        </w:rPr>
        <w:t xml:space="preserve"> </w:t>
      </w:r>
      <w:proofErr w:type="spellStart"/>
      <w:r w:rsidRPr="004A718A">
        <w:rPr>
          <w:color w:val="000000"/>
          <w:shd w:val="clear" w:color="auto" w:fill="FFFFFF"/>
        </w:rPr>
        <w:t>функционалне</w:t>
      </w:r>
      <w:proofErr w:type="spellEnd"/>
      <w:r w:rsidRPr="004A718A">
        <w:rPr>
          <w:color w:val="000000"/>
          <w:shd w:val="clear" w:color="auto" w:fill="FFFFFF"/>
        </w:rPr>
        <w:t xml:space="preserve"> и </w:t>
      </w:r>
      <w:proofErr w:type="spellStart"/>
      <w:r w:rsidRPr="004A718A">
        <w:rPr>
          <w:color w:val="000000"/>
          <w:shd w:val="clear" w:color="auto" w:fill="FFFFFF"/>
        </w:rPr>
        <w:t>понашајне</w:t>
      </w:r>
      <w:proofErr w:type="spellEnd"/>
      <w:r w:rsidRPr="004A718A">
        <w:rPr>
          <w:color w:val="000000"/>
          <w:shd w:val="clear" w:color="auto" w:fill="FFFFFF"/>
        </w:rPr>
        <w:t xml:space="preserve"> </w:t>
      </w:r>
      <w:proofErr w:type="spellStart"/>
      <w:r w:rsidRPr="004A718A">
        <w:rPr>
          <w:color w:val="000000"/>
          <w:shd w:val="clear" w:color="auto" w:fill="FFFFFF"/>
        </w:rPr>
        <w:t>компетенције</w:t>
      </w:r>
      <w:proofErr w:type="spellEnd"/>
      <w:r w:rsidRPr="004A718A">
        <w:rPr>
          <w:color w:val="000000"/>
          <w:shd w:val="clear" w:color="auto" w:fill="FFFFFF"/>
        </w:rPr>
        <w:t>.</w:t>
      </w:r>
    </w:p>
    <w:p w:rsidR="002C372B" w:rsidRPr="00C00E33" w:rsidRDefault="002C372B" w:rsidP="002C372B">
      <w:pPr>
        <w:jc w:val="both"/>
        <w:rPr>
          <w:color w:val="FF0000"/>
          <w:shd w:val="clear" w:color="auto" w:fill="FFFFFF"/>
        </w:rPr>
      </w:pPr>
    </w:p>
    <w:p w:rsidR="002C372B" w:rsidRDefault="002C372B" w:rsidP="002C372B">
      <w:pPr>
        <w:jc w:val="both"/>
        <w:rPr>
          <w:shd w:val="clear" w:color="auto" w:fill="FFFFFF"/>
          <w:lang w:val="sr-Cyrl-CS"/>
        </w:rPr>
      </w:pPr>
      <w:r w:rsidRPr="00FD43F0">
        <w:rPr>
          <w:shd w:val="clear" w:color="auto" w:fill="FFFFFF"/>
          <w:lang w:val="sr-Cyrl-CS"/>
        </w:rPr>
        <w:t xml:space="preserve">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 </w:t>
      </w:r>
    </w:p>
    <w:p w:rsidR="00FD43F0" w:rsidRPr="00FD43F0" w:rsidRDefault="00FD43F0" w:rsidP="002C372B">
      <w:pPr>
        <w:jc w:val="both"/>
        <w:rPr>
          <w:shd w:val="clear" w:color="auto" w:fill="FFFFFF"/>
          <w:lang w:val="sr-Cyrl-CS"/>
        </w:rPr>
      </w:pPr>
    </w:p>
    <w:p w:rsidR="00D57D6A" w:rsidRPr="00D57D6A" w:rsidRDefault="00D57D6A" w:rsidP="00D57D6A">
      <w:pPr>
        <w:tabs>
          <w:tab w:val="left" w:pos="360"/>
          <w:tab w:val="left" w:pos="9720"/>
        </w:tabs>
        <w:ind w:left="72"/>
        <w:jc w:val="both"/>
        <w:rPr>
          <w:rFonts w:eastAsiaTheme="minorHAnsi"/>
          <w:b/>
          <w:lang w:val="sr-Cyrl-RS"/>
        </w:rPr>
      </w:pPr>
      <w:r w:rsidRPr="00D57D6A">
        <w:rPr>
          <w:rFonts w:eastAsiaTheme="minorHAnsi"/>
          <w:b/>
          <w:lang w:val="sr-Cyrl-RS"/>
        </w:rPr>
        <w:t>Компетенције које се проверавају у изборном поступку за радно место под редним бројем 1:</w:t>
      </w:r>
    </w:p>
    <w:p w:rsidR="00D57D6A" w:rsidRPr="00D57D6A" w:rsidRDefault="00D57D6A" w:rsidP="00D57D6A">
      <w:pPr>
        <w:tabs>
          <w:tab w:val="left" w:pos="9720"/>
        </w:tabs>
        <w:ind w:left="72" w:firstLine="810"/>
        <w:rPr>
          <w:rFonts w:ascii="Roboto" w:hAnsi="Roboto"/>
          <w:color w:val="000000"/>
          <w:shd w:val="clear" w:color="auto" w:fill="FFFFFF"/>
          <w:lang w:val="sr-Latn-RS"/>
        </w:rPr>
      </w:pPr>
    </w:p>
    <w:p w:rsidR="00643C50" w:rsidRDefault="00D57D6A" w:rsidP="00643C50">
      <w:pPr>
        <w:rPr>
          <w:rFonts w:ascii="Roboto" w:hAnsi="Roboto"/>
          <w:color w:val="000000"/>
          <w:shd w:val="clear" w:color="auto" w:fill="FFFFFF"/>
          <w:lang w:val="sr-Latn-RS"/>
        </w:rPr>
      </w:pPr>
      <w:r w:rsidRPr="00D57D6A">
        <w:rPr>
          <w:rFonts w:ascii="Roboto" w:hAnsi="Roboto"/>
          <w:color w:val="000000"/>
          <w:shd w:val="clear" w:color="auto" w:fill="FFFFFF"/>
          <w:lang w:val="sr-Latn-RS"/>
        </w:rPr>
        <w:t>Провера посебних функционалних компетенција:</w:t>
      </w:r>
    </w:p>
    <w:p w:rsidR="00643C50" w:rsidRDefault="00643C50" w:rsidP="00643C50">
      <w:pPr>
        <w:rPr>
          <w:rFonts w:ascii="Roboto" w:hAnsi="Roboto"/>
          <w:color w:val="000000"/>
          <w:shd w:val="clear" w:color="auto" w:fill="FFFFFF"/>
          <w:lang w:val="sr-Cyrl-RS"/>
        </w:rPr>
      </w:pPr>
    </w:p>
    <w:p w:rsidR="00D57D6A" w:rsidRPr="00643C50" w:rsidRDefault="00643C50" w:rsidP="00643C50">
      <w:pPr>
        <w:jc w:val="both"/>
        <w:rPr>
          <w:lang w:val="sr-Cyrl-CS"/>
        </w:rPr>
      </w:pPr>
      <w:bookmarkStart w:id="2" w:name="_Hlk19614016"/>
      <w:r>
        <w:rPr>
          <w:rFonts w:eastAsia="Calibri"/>
          <w:color w:val="000000"/>
          <w:shd w:val="clear" w:color="auto" w:fill="FFFFFF"/>
          <w:lang w:val="sr-Cyrl-RS"/>
        </w:rPr>
        <w:t>П</w:t>
      </w:r>
      <w:r w:rsidRPr="00E70BE8">
        <w:rPr>
          <w:rFonts w:eastAsia="Calibri"/>
          <w:color w:val="000000"/>
          <w:shd w:val="clear" w:color="auto" w:fill="FFFFFF"/>
          <w:lang w:val="sr-Cyrl-RS"/>
        </w:rPr>
        <w:t>осебна функционална компетенција у области рада управно-правни послови (општи управни поступак)</w:t>
      </w:r>
      <w:r>
        <w:rPr>
          <w:lang w:val="sr-Cyrl-CS"/>
        </w:rPr>
        <w:t>, п</w:t>
      </w:r>
      <w:r w:rsidRPr="00E70BE8">
        <w:rPr>
          <w:lang w:val="sr-Cyrl-CS"/>
        </w:rPr>
        <w:t xml:space="preserve">осебна функционална компетенција за област рада студијско-аналитички послови (прикупљање и обрада података из различитих извора, укључујући и способност критичког </w:t>
      </w:r>
      <w:r w:rsidRPr="00E70BE8">
        <w:rPr>
          <w:lang w:val="sr-Cyrl-CS"/>
        </w:rPr>
        <w:lastRenderedPageBreak/>
        <w:t>вредновања и ана</w:t>
      </w:r>
      <w:r>
        <w:rPr>
          <w:lang w:val="sr-Cyrl-CS"/>
        </w:rPr>
        <w:t>лизирања доступних информација) и п</w:t>
      </w:r>
      <w:r w:rsidRPr="00E70BE8">
        <w:rPr>
          <w:lang w:val="sr-Cyrl-CS"/>
        </w:rPr>
        <w:t>осебна функционална компетенција за радно место</w:t>
      </w:r>
      <w:r w:rsidRPr="00E70BE8">
        <w:t xml:space="preserve"> </w:t>
      </w:r>
      <w:r w:rsidRPr="00E70BE8">
        <w:rPr>
          <w:lang w:val="sr-Cyrl-CS"/>
        </w:rPr>
        <w:t>-</w:t>
      </w:r>
      <w:r w:rsidRPr="00E70BE8">
        <w:t xml:space="preserve"> </w:t>
      </w:r>
      <w:r w:rsidRPr="00E70BE8">
        <w:rPr>
          <w:lang w:val="sr-Cyrl-CS"/>
        </w:rPr>
        <w:t xml:space="preserve">прописи и акта из делокруга радног места (Уредба о акредитацији, начину ангажовања и накнадама </w:t>
      </w:r>
      <w:proofErr w:type="spellStart"/>
      <w:r w:rsidRPr="00E70BE8">
        <w:rPr>
          <w:lang w:val="sr-Cyrl-CS"/>
        </w:rPr>
        <w:t>реализатора</w:t>
      </w:r>
      <w:proofErr w:type="spellEnd"/>
      <w:r w:rsidRPr="00E70BE8">
        <w:rPr>
          <w:lang w:val="sr-Cyrl-CS"/>
        </w:rPr>
        <w:t xml:space="preserve"> и </w:t>
      </w:r>
      <w:proofErr w:type="spellStart"/>
      <w:r w:rsidRPr="00E70BE8">
        <w:rPr>
          <w:lang w:val="sr-Cyrl-CS"/>
        </w:rPr>
        <w:t>спров</w:t>
      </w:r>
      <w:r w:rsidR="00753236">
        <w:rPr>
          <w:lang w:val="sr-Cyrl-CS"/>
        </w:rPr>
        <w:t>одилаца</w:t>
      </w:r>
      <w:proofErr w:type="spellEnd"/>
      <w:r w:rsidR="00753236">
        <w:rPr>
          <w:lang w:val="sr-Cyrl-CS"/>
        </w:rPr>
        <w:t xml:space="preserve"> програма стручног усавр</w:t>
      </w:r>
      <w:r w:rsidRPr="00E70BE8">
        <w:rPr>
          <w:lang w:val="sr-Cyrl-CS"/>
        </w:rPr>
        <w:t xml:space="preserve">шавања у јавној управи) </w:t>
      </w:r>
      <w:bookmarkEnd w:id="2"/>
      <w:proofErr w:type="spellStart"/>
      <w:r w:rsidRPr="00E70BE8">
        <w:rPr>
          <w:rFonts w:ascii="Roboto" w:hAnsi="Roboto"/>
          <w:color w:val="000000"/>
          <w:shd w:val="clear" w:color="auto" w:fill="FFFFFF"/>
        </w:rPr>
        <w:t>провераваће</w:t>
      </w:r>
      <w:proofErr w:type="spellEnd"/>
      <w:r w:rsidRPr="00E70BE8">
        <w:rPr>
          <w:rFonts w:ascii="Roboto" w:hAnsi="Roboto"/>
          <w:color w:val="000000"/>
          <w:shd w:val="clear" w:color="auto" w:fill="FFFFFF"/>
        </w:rPr>
        <w:t xml:space="preserve"> </w:t>
      </w:r>
      <w:proofErr w:type="spellStart"/>
      <w:r w:rsidRPr="00E70BE8">
        <w:rPr>
          <w:rFonts w:ascii="Roboto" w:hAnsi="Roboto"/>
          <w:color w:val="000000"/>
          <w:shd w:val="clear" w:color="auto" w:fill="FFFFFF"/>
        </w:rPr>
        <w:t>се</w:t>
      </w:r>
      <w:proofErr w:type="spellEnd"/>
      <w:r w:rsidRPr="00E70BE8">
        <w:rPr>
          <w:rFonts w:ascii="Roboto" w:hAnsi="Roboto"/>
          <w:color w:val="000000"/>
          <w:shd w:val="clear" w:color="auto" w:fill="FFFFFF"/>
        </w:rPr>
        <w:t xml:space="preserve"> </w:t>
      </w:r>
      <w:r w:rsidRPr="00E70BE8">
        <w:rPr>
          <w:rFonts w:eastAsia="Calibri"/>
          <w:color w:val="000000"/>
          <w:shd w:val="clear" w:color="auto" w:fill="FFFFFF"/>
          <w:lang w:val="sr-Cyrl-RS"/>
        </w:rPr>
        <w:t>путем симулације (писмено)</w:t>
      </w:r>
      <w:r w:rsidRPr="00E70BE8">
        <w:rPr>
          <w:lang w:val="sr-Cyrl-CS"/>
        </w:rPr>
        <w:t>.</w:t>
      </w:r>
    </w:p>
    <w:p w:rsidR="00217EF4" w:rsidRDefault="00217EF4" w:rsidP="00D57D6A">
      <w:pPr>
        <w:tabs>
          <w:tab w:val="left" w:pos="360"/>
        </w:tabs>
        <w:ind w:left="72"/>
        <w:jc w:val="both"/>
        <w:rPr>
          <w:color w:val="000000"/>
          <w:shd w:val="clear" w:color="auto" w:fill="FFFFFF"/>
          <w:lang w:val="sr-Cyrl-CS"/>
        </w:rPr>
      </w:pPr>
    </w:p>
    <w:p w:rsidR="00217EF4" w:rsidRPr="00D57D6A" w:rsidRDefault="00217EF4" w:rsidP="00643C50">
      <w:pPr>
        <w:tabs>
          <w:tab w:val="left" w:pos="9720"/>
        </w:tabs>
        <w:jc w:val="both"/>
        <w:rPr>
          <w:rFonts w:eastAsiaTheme="minorHAnsi"/>
          <w:lang w:val="sr-Cyrl-RS"/>
        </w:rPr>
      </w:pPr>
      <w:r w:rsidRPr="00D57D6A">
        <w:rPr>
          <w:rFonts w:eastAsiaTheme="minorHAnsi"/>
          <w:lang w:val="sr-Cyrl-RS"/>
        </w:rPr>
        <w:t>Интервју са комисијом: Процена мотивације за рад на радном месту и прихватање вредности државних органа провераваће се путем интервјуа са комисијом (усмено).</w:t>
      </w:r>
    </w:p>
    <w:p w:rsidR="00D57D6A" w:rsidRPr="00D57D6A" w:rsidRDefault="00D57D6A" w:rsidP="00217EF4">
      <w:pPr>
        <w:tabs>
          <w:tab w:val="left" w:pos="360"/>
          <w:tab w:val="left" w:pos="9720"/>
        </w:tabs>
        <w:jc w:val="both"/>
        <w:rPr>
          <w:rFonts w:eastAsiaTheme="minorHAnsi"/>
          <w:lang w:val="sr-Cyrl-RS"/>
        </w:rPr>
      </w:pPr>
    </w:p>
    <w:p w:rsidR="00D57D6A" w:rsidRPr="00D57D6A" w:rsidRDefault="00D57D6A" w:rsidP="00643C50">
      <w:pPr>
        <w:tabs>
          <w:tab w:val="left" w:pos="360"/>
          <w:tab w:val="left" w:pos="9720"/>
        </w:tabs>
        <w:jc w:val="both"/>
        <w:rPr>
          <w:rFonts w:eastAsiaTheme="minorHAnsi"/>
          <w:b/>
          <w:lang w:val="sr-Cyrl-RS"/>
        </w:rPr>
      </w:pPr>
      <w:r w:rsidRPr="00D57D6A">
        <w:rPr>
          <w:rFonts w:eastAsiaTheme="minorHAnsi"/>
          <w:b/>
          <w:lang w:val="sr-Cyrl-RS"/>
        </w:rPr>
        <w:t>Компетенције које се проверавају у изборном поступку за радно место под редним бројем 2:</w:t>
      </w:r>
    </w:p>
    <w:p w:rsidR="00D57D6A" w:rsidRDefault="00D57D6A" w:rsidP="00D57D6A">
      <w:pPr>
        <w:tabs>
          <w:tab w:val="left" w:pos="9720"/>
        </w:tabs>
        <w:jc w:val="both"/>
        <w:rPr>
          <w:rFonts w:ascii="Roboto" w:hAnsi="Roboto"/>
          <w:color w:val="000000"/>
          <w:shd w:val="clear" w:color="auto" w:fill="FFFFFF"/>
          <w:lang w:val="sr-Latn-RS"/>
        </w:rPr>
      </w:pPr>
    </w:p>
    <w:p w:rsidR="00643C50" w:rsidRPr="004A718A" w:rsidRDefault="00643C50" w:rsidP="00643C50">
      <w:pPr>
        <w:rPr>
          <w:color w:val="000000"/>
          <w:shd w:val="clear" w:color="auto" w:fill="FFFFFF"/>
        </w:rPr>
      </w:pPr>
      <w:proofErr w:type="spellStart"/>
      <w:r w:rsidRPr="004A718A">
        <w:rPr>
          <w:color w:val="000000"/>
          <w:shd w:val="clear" w:color="auto" w:fill="FFFFFF"/>
        </w:rPr>
        <w:t>Провера</w:t>
      </w:r>
      <w:proofErr w:type="spellEnd"/>
      <w:r w:rsidRPr="004A718A">
        <w:rPr>
          <w:color w:val="000000"/>
          <w:shd w:val="clear" w:color="auto" w:fill="FFFFFF"/>
        </w:rPr>
        <w:t xml:space="preserve"> </w:t>
      </w:r>
      <w:proofErr w:type="spellStart"/>
      <w:r w:rsidRPr="004A718A">
        <w:rPr>
          <w:color w:val="000000"/>
          <w:shd w:val="clear" w:color="auto" w:fill="FFFFFF"/>
        </w:rPr>
        <w:t>посебних</w:t>
      </w:r>
      <w:proofErr w:type="spellEnd"/>
      <w:r w:rsidRPr="004A718A">
        <w:rPr>
          <w:color w:val="000000"/>
          <w:shd w:val="clear" w:color="auto" w:fill="FFFFFF"/>
        </w:rPr>
        <w:t xml:space="preserve"> </w:t>
      </w:r>
      <w:proofErr w:type="spellStart"/>
      <w:r w:rsidRPr="004A718A">
        <w:rPr>
          <w:color w:val="000000"/>
          <w:shd w:val="clear" w:color="auto" w:fill="FFFFFF"/>
        </w:rPr>
        <w:t>функционалних</w:t>
      </w:r>
      <w:proofErr w:type="spellEnd"/>
      <w:r w:rsidRPr="004A718A">
        <w:rPr>
          <w:color w:val="000000"/>
          <w:shd w:val="clear" w:color="auto" w:fill="FFFFFF"/>
        </w:rPr>
        <w:t xml:space="preserve"> </w:t>
      </w:r>
      <w:proofErr w:type="spellStart"/>
      <w:r w:rsidRPr="004A718A">
        <w:rPr>
          <w:color w:val="000000"/>
          <w:shd w:val="clear" w:color="auto" w:fill="FFFFFF"/>
        </w:rPr>
        <w:t>компетенција</w:t>
      </w:r>
      <w:proofErr w:type="spellEnd"/>
      <w:r w:rsidRPr="004A718A">
        <w:rPr>
          <w:color w:val="000000"/>
          <w:shd w:val="clear" w:color="auto" w:fill="FFFFFF"/>
        </w:rPr>
        <w:t>:</w:t>
      </w:r>
    </w:p>
    <w:p w:rsidR="00D57D6A" w:rsidRPr="004A718A" w:rsidRDefault="00643C50" w:rsidP="00CB6511">
      <w:pPr>
        <w:jc w:val="both"/>
        <w:rPr>
          <w:color w:val="000000"/>
          <w:shd w:val="clear" w:color="auto" w:fill="FFFFFF"/>
          <w:lang w:val="sr-Cyrl-CS"/>
        </w:rPr>
      </w:pPr>
      <w:r w:rsidRPr="007D3D87">
        <w:rPr>
          <w:rFonts w:ascii="Roboto" w:hAnsi="Roboto"/>
          <w:color w:val="000000"/>
        </w:rPr>
        <w:br/>
      </w:r>
      <w:bookmarkStart w:id="3" w:name="_Hlk19777127"/>
      <w:r w:rsidRPr="004A718A">
        <w:rPr>
          <w:color w:val="000000"/>
          <w:shd w:val="clear" w:color="auto" w:fill="FFFFFF"/>
          <w:lang w:val="sr-Cyrl-RS"/>
        </w:rPr>
        <w:t>Посебна функционална компетенција у области рада</w:t>
      </w:r>
      <w:bookmarkEnd w:id="3"/>
      <w:r w:rsidRPr="004A718A">
        <w:rPr>
          <w:color w:val="000000"/>
          <w:shd w:val="clear" w:color="auto" w:fill="FFFFFF"/>
          <w:lang w:val="sr-Cyrl-RS"/>
        </w:rPr>
        <w:t xml:space="preserve"> </w:t>
      </w:r>
      <w:r w:rsidRPr="004A718A">
        <w:rPr>
          <w:color w:val="000000"/>
          <w:shd w:val="clear" w:color="auto" w:fill="FFFFFF"/>
          <w:lang w:val="sr-Cyrl-CS"/>
        </w:rPr>
        <w:t>студијско-аналитички послови (прикупљање и обрада података из различитих извора, укључујући и способност критичког вредновања и анализирања доступних информација), п</w:t>
      </w:r>
      <w:proofErr w:type="spellStart"/>
      <w:r w:rsidRPr="004A718A">
        <w:rPr>
          <w:color w:val="000000"/>
          <w:shd w:val="clear" w:color="auto" w:fill="FFFFFF"/>
          <w:lang w:val="sr-Cyrl-RS"/>
        </w:rPr>
        <w:t>осебна</w:t>
      </w:r>
      <w:proofErr w:type="spellEnd"/>
      <w:r w:rsidRPr="004A718A">
        <w:rPr>
          <w:color w:val="000000"/>
          <w:shd w:val="clear" w:color="auto" w:fill="FFFFFF"/>
          <w:lang w:val="sr-Cyrl-RS"/>
        </w:rPr>
        <w:t xml:space="preserve"> функционална компетенција у области рада послови односа са јавношћу (стратегије и канали комуникације) и п</w:t>
      </w:r>
      <w:proofErr w:type="spellStart"/>
      <w:r w:rsidRPr="004A718A">
        <w:rPr>
          <w:color w:val="000000"/>
          <w:shd w:val="clear" w:color="auto" w:fill="FFFFFF"/>
        </w:rPr>
        <w:t>осебна</w:t>
      </w:r>
      <w:proofErr w:type="spellEnd"/>
      <w:r w:rsidRPr="004A718A">
        <w:rPr>
          <w:color w:val="000000"/>
          <w:shd w:val="clear" w:color="auto" w:fill="FFFFFF"/>
        </w:rPr>
        <w:t xml:space="preserve"> </w:t>
      </w:r>
      <w:proofErr w:type="spellStart"/>
      <w:r w:rsidRPr="004A718A">
        <w:rPr>
          <w:color w:val="000000"/>
          <w:shd w:val="clear" w:color="auto" w:fill="FFFFFF"/>
        </w:rPr>
        <w:t>функционална</w:t>
      </w:r>
      <w:proofErr w:type="spellEnd"/>
      <w:r w:rsidRPr="004A718A">
        <w:rPr>
          <w:color w:val="000000"/>
          <w:shd w:val="clear" w:color="auto" w:fill="FFFFFF"/>
        </w:rPr>
        <w:t xml:space="preserve"> </w:t>
      </w:r>
      <w:proofErr w:type="spellStart"/>
      <w:r w:rsidRPr="004A718A">
        <w:rPr>
          <w:color w:val="000000"/>
          <w:shd w:val="clear" w:color="auto" w:fill="FFFFFF"/>
        </w:rPr>
        <w:t>компетенција</w:t>
      </w:r>
      <w:proofErr w:type="spellEnd"/>
      <w:r w:rsidRPr="004A718A">
        <w:rPr>
          <w:color w:val="000000"/>
          <w:shd w:val="clear" w:color="auto" w:fill="FFFFFF"/>
        </w:rPr>
        <w:t xml:space="preserve"> </w:t>
      </w:r>
      <w:proofErr w:type="spellStart"/>
      <w:r w:rsidRPr="004A718A">
        <w:rPr>
          <w:color w:val="000000"/>
          <w:shd w:val="clear" w:color="auto" w:fill="FFFFFF"/>
        </w:rPr>
        <w:t>за</w:t>
      </w:r>
      <w:proofErr w:type="spellEnd"/>
      <w:r w:rsidRPr="004A718A">
        <w:rPr>
          <w:color w:val="000000"/>
          <w:shd w:val="clear" w:color="auto" w:fill="FFFFFF"/>
        </w:rPr>
        <w:t xml:space="preserve"> </w:t>
      </w:r>
      <w:r w:rsidRPr="004A718A">
        <w:rPr>
          <w:color w:val="000000"/>
          <w:shd w:val="clear" w:color="auto" w:fill="FFFFFF"/>
          <w:lang w:val="sr-Cyrl-CS"/>
        </w:rPr>
        <w:t xml:space="preserve">радно место-прописи из надлежности и организације органа (Закон о Националној академији) </w:t>
      </w:r>
      <w:proofErr w:type="spellStart"/>
      <w:r w:rsidRPr="004A718A">
        <w:rPr>
          <w:color w:val="000000"/>
          <w:shd w:val="clear" w:color="auto" w:fill="FFFFFF"/>
        </w:rPr>
        <w:t>провераваће</w:t>
      </w:r>
      <w:proofErr w:type="spellEnd"/>
      <w:r w:rsidRPr="004A718A">
        <w:rPr>
          <w:color w:val="000000"/>
          <w:shd w:val="clear" w:color="auto" w:fill="FFFFFF"/>
        </w:rPr>
        <w:t xml:space="preserve"> </w:t>
      </w:r>
      <w:proofErr w:type="spellStart"/>
      <w:r w:rsidRPr="004A718A">
        <w:rPr>
          <w:color w:val="000000"/>
          <w:shd w:val="clear" w:color="auto" w:fill="FFFFFF"/>
        </w:rPr>
        <w:t>се</w:t>
      </w:r>
      <w:proofErr w:type="spellEnd"/>
      <w:r w:rsidRPr="004A718A">
        <w:rPr>
          <w:color w:val="000000"/>
          <w:shd w:val="clear" w:color="auto" w:fill="FFFFFF"/>
        </w:rPr>
        <w:t xml:space="preserve"> </w:t>
      </w:r>
      <w:r w:rsidRPr="004A718A">
        <w:rPr>
          <w:color w:val="000000"/>
          <w:shd w:val="clear" w:color="auto" w:fill="FFFFFF"/>
          <w:lang w:val="sr-Cyrl-RS"/>
        </w:rPr>
        <w:t>путем симулације (писмено)</w:t>
      </w:r>
      <w:r w:rsidRPr="004A718A">
        <w:rPr>
          <w:color w:val="000000"/>
          <w:shd w:val="clear" w:color="auto" w:fill="FFFFFF"/>
          <w:lang w:val="sr-Cyrl-CS"/>
        </w:rPr>
        <w:t>.</w:t>
      </w:r>
    </w:p>
    <w:p w:rsidR="00CB6511" w:rsidRPr="004A718A" w:rsidRDefault="00CB6511" w:rsidP="00CB6511">
      <w:pPr>
        <w:jc w:val="both"/>
        <w:rPr>
          <w:color w:val="000000"/>
          <w:shd w:val="clear" w:color="auto" w:fill="FFFFFF"/>
          <w:lang w:val="sr-Cyrl-CS"/>
        </w:rPr>
      </w:pPr>
    </w:p>
    <w:p w:rsidR="00D57D6A" w:rsidRPr="00D57D6A" w:rsidRDefault="00D57D6A" w:rsidP="00CB6511">
      <w:pPr>
        <w:tabs>
          <w:tab w:val="left" w:pos="9720"/>
        </w:tabs>
        <w:jc w:val="both"/>
        <w:rPr>
          <w:rFonts w:eastAsiaTheme="minorHAnsi"/>
          <w:lang w:val="sr-Cyrl-RS"/>
        </w:rPr>
      </w:pPr>
      <w:r w:rsidRPr="00D57D6A">
        <w:rPr>
          <w:rFonts w:eastAsiaTheme="minorHAnsi"/>
          <w:lang w:val="sr-Cyrl-RS"/>
        </w:rPr>
        <w:t>Интервју са комисијом: Процена мотивације за рад на радном месту и прихватање вредности државних органа провераваће се путем интервјуа са комисијом (усмено).</w:t>
      </w:r>
    </w:p>
    <w:p w:rsidR="00D57D6A" w:rsidRDefault="00D57D6A" w:rsidP="00D57D6A">
      <w:pPr>
        <w:tabs>
          <w:tab w:val="left" w:pos="9720"/>
        </w:tabs>
        <w:ind w:left="72" w:firstLine="720"/>
        <w:jc w:val="both"/>
        <w:rPr>
          <w:rFonts w:asciiTheme="minorHAnsi" w:eastAsiaTheme="minorHAnsi" w:hAnsiTheme="minorHAnsi" w:cstheme="minorBidi"/>
          <w:b/>
          <w:sz w:val="22"/>
          <w:szCs w:val="22"/>
          <w:u w:val="single"/>
          <w:lang w:val="sr-Cyrl-RS" w:eastAsia="sr-Cyrl-CS"/>
        </w:rPr>
      </w:pPr>
    </w:p>
    <w:p w:rsidR="000B2C78" w:rsidRPr="00D57D6A" w:rsidRDefault="000B2C78" w:rsidP="00D57D6A">
      <w:pPr>
        <w:tabs>
          <w:tab w:val="left" w:pos="9720"/>
        </w:tabs>
        <w:ind w:left="72" w:firstLine="720"/>
        <w:jc w:val="both"/>
        <w:rPr>
          <w:rFonts w:asciiTheme="minorHAnsi" w:eastAsiaTheme="minorHAnsi" w:hAnsiTheme="minorHAnsi" w:cstheme="minorBidi"/>
          <w:b/>
          <w:sz w:val="22"/>
          <w:szCs w:val="22"/>
          <w:u w:val="single"/>
          <w:lang w:val="sr-Cyrl-RS" w:eastAsia="sr-Cyrl-CS"/>
        </w:rPr>
      </w:pPr>
    </w:p>
    <w:p w:rsidR="00643C50" w:rsidRDefault="00D57D6A" w:rsidP="00CB6511">
      <w:pPr>
        <w:tabs>
          <w:tab w:val="left" w:pos="360"/>
          <w:tab w:val="left" w:pos="9720"/>
        </w:tabs>
        <w:jc w:val="both"/>
        <w:rPr>
          <w:rFonts w:eastAsiaTheme="minorHAnsi"/>
          <w:b/>
          <w:lang w:val="sr-Cyrl-RS"/>
        </w:rPr>
      </w:pPr>
      <w:r w:rsidRPr="00D57D6A">
        <w:rPr>
          <w:rFonts w:eastAsiaTheme="minorHAnsi"/>
          <w:b/>
          <w:lang w:val="sr-Cyrl-RS"/>
        </w:rPr>
        <w:t>Компетенције које се проверавају у изборном поступку за радно место под редним бројем 3:</w:t>
      </w:r>
    </w:p>
    <w:p w:rsidR="00643C50" w:rsidRPr="00643C50" w:rsidRDefault="00643C50" w:rsidP="00643C50">
      <w:pPr>
        <w:tabs>
          <w:tab w:val="left" w:pos="360"/>
          <w:tab w:val="left" w:pos="9720"/>
        </w:tabs>
        <w:ind w:left="72"/>
        <w:jc w:val="both"/>
        <w:rPr>
          <w:rFonts w:eastAsiaTheme="minorHAnsi"/>
          <w:b/>
          <w:lang w:val="sr-Cyrl-RS"/>
        </w:rPr>
      </w:pPr>
    </w:p>
    <w:p w:rsidR="00643C50" w:rsidRPr="00D57D6A" w:rsidRDefault="00643C50" w:rsidP="00643C50">
      <w:pPr>
        <w:spacing w:after="160" w:line="256" w:lineRule="auto"/>
        <w:jc w:val="both"/>
        <w:rPr>
          <w:rFonts w:eastAsiaTheme="minorHAnsi"/>
          <w:shd w:val="clear" w:color="auto" w:fill="FFFFFF"/>
          <w:lang w:val="sr-Latn-RS"/>
        </w:rPr>
      </w:pPr>
      <w:r w:rsidRPr="00D57D6A">
        <w:rPr>
          <w:rFonts w:eastAsiaTheme="minorHAnsi"/>
          <w:shd w:val="clear" w:color="auto" w:fill="FFFFFF"/>
          <w:lang w:val="sr-Latn-RS"/>
        </w:rPr>
        <w:t>Провера општих функционалних компетенција:</w:t>
      </w:r>
    </w:p>
    <w:p w:rsidR="00643C50" w:rsidRPr="00D57D6A" w:rsidRDefault="00643C50" w:rsidP="00643C50">
      <w:pPr>
        <w:ind w:left="72"/>
        <w:jc w:val="both"/>
        <w:rPr>
          <w:rFonts w:eastAsiaTheme="minorHAnsi"/>
          <w:shd w:val="clear" w:color="auto" w:fill="FFFFFF"/>
          <w:lang w:val="sr-Latn-RS"/>
        </w:rPr>
      </w:pPr>
      <w:r w:rsidRPr="00D57D6A">
        <w:rPr>
          <w:rFonts w:eastAsiaTheme="minorHAnsi"/>
          <w:shd w:val="clear" w:color="auto" w:fill="FFFFFF"/>
          <w:lang w:val="sr-Latn-RS"/>
        </w:rPr>
        <w:t>•    „Организација и рад државних органа Републике Србије” - провераваће се путем теста</w:t>
      </w:r>
      <w:r w:rsidRPr="00D57D6A">
        <w:rPr>
          <w:rFonts w:eastAsiaTheme="minorHAnsi"/>
          <w:shd w:val="clear" w:color="auto" w:fill="FFFFFF"/>
          <w:lang w:val="sr-Cyrl-CS"/>
        </w:rPr>
        <w:t xml:space="preserve"> </w:t>
      </w:r>
      <w:r w:rsidRPr="00D57D6A">
        <w:rPr>
          <w:rFonts w:eastAsiaTheme="minorHAnsi"/>
          <w:shd w:val="clear" w:color="auto" w:fill="FFFFFF"/>
          <w:lang w:val="sr-Latn-RS"/>
        </w:rPr>
        <w:t>(писмено)</w:t>
      </w:r>
    </w:p>
    <w:p w:rsidR="00643C50" w:rsidRPr="00D57D6A" w:rsidRDefault="00643C50" w:rsidP="00643C50">
      <w:pPr>
        <w:spacing w:after="160" w:line="256" w:lineRule="auto"/>
        <w:ind w:left="72"/>
        <w:jc w:val="both"/>
        <w:rPr>
          <w:rFonts w:eastAsiaTheme="minorHAnsi"/>
          <w:shd w:val="clear" w:color="auto" w:fill="FFFFFF"/>
          <w:lang w:val="sr-Latn-RS"/>
        </w:rPr>
      </w:pPr>
      <w:r w:rsidRPr="00D57D6A">
        <w:rPr>
          <w:rFonts w:eastAsiaTheme="minorHAnsi"/>
          <w:shd w:val="clear" w:color="auto" w:fill="FFFFFF"/>
          <w:lang w:val="sr-Latn-RS"/>
        </w:rPr>
        <w:t xml:space="preserve"> •    „Дигитална писменост” - провераваће се решавањем задатака  (практичним радом на рачунару)</w:t>
      </w:r>
      <w:r w:rsidRPr="00D57D6A">
        <w:rPr>
          <w:rFonts w:eastAsiaTheme="minorHAnsi"/>
          <w:lang w:val="sr-Latn-RS"/>
        </w:rPr>
        <w:br/>
      </w:r>
      <w:r w:rsidRPr="00D57D6A">
        <w:rPr>
          <w:rFonts w:eastAsiaTheme="minorHAnsi"/>
          <w:shd w:val="clear" w:color="auto" w:fill="FFFFFF"/>
          <w:lang w:val="sr-Latn-RS"/>
        </w:rPr>
        <w:t>•   „Пословна комуникација” - провераваће се путем симулације (писмено).</w:t>
      </w:r>
    </w:p>
    <w:p w:rsidR="00643C50" w:rsidRPr="00D57D6A" w:rsidRDefault="00643C50" w:rsidP="00CB6511">
      <w:pPr>
        <w:spacing w:after="160" w:line="256" w:lineRule="auto"/>
        <w:jc w:val="both"/>
        <w:rPr>
          <w:rFonts w:eastAsiaTheme="minorHAnsi"/>
          <w:shd w:val="clear" w:color="auto" w:fill="FFFFFF"/>
          <w:lang w:val="sr-Latn-RS"/>
        </w:rPr>
      </w:pPr>
      <w:r w:rsidRPr="00D57D6A">
        <w:rPr>
          <w:rFonts w:eastAsiaTheme="minorHAnsi"/>
          <w:shd w:val="clear" w:color="auto" w:fill="FFFFFF"/>
          <w:lang w:val="sr-Latn-RS"/>
        </w:rPr>
        <w:t>У погледу провере опште функционалне компетенције „Дигитална писменост” (поседовању знања и вештина у основама коришћења рачунара, основама коришћења интернета, обради текста и табела, табеларне калкулације), ако учесник конкурса поседује важећи сертификат, потврду или други одговарајући доказ о поседовању знања и вештина из наведених области, и жели да на основу њега буде ослобођен тестирања компетенције – Дигитална писменост, неопходно је да уз пријавни образац  (уредно и у потпуности попуњен у делу *Рад на рачунару), достави и тражени доказ у оригиналу или овереној фотокопији.</w:t>
      </w:r>
    </w:p>
    <w:p w:rsidR="00643C50" w:rsidRPr="00D57D6A" w:rsidRDefault="00643C50" w:rsidP="00CB6511">
      <w:pPr>
        <w:spacing w:after="160" w:line="256" w:lineRule="auto"/>
        <w:jc w:val="both"/>
        <w:rPr>
          <w:rFonts w:eastAsiaTheme="minorHAnsi"/>
          <w:shd w:val="clear" w:color="auto" w:fill="FFFFFF"/>
          <w:lang w:val="sr-Latn-RS"/>
        </w:rPr>
      </w:pPr>
      <w:r w:rsidRPr="00D57D6A">
        <w:rPr>
          <w:rFonts w:eastAsiaTheme="minorHAnsi"/>
          <w:shd w:val="clear" w:color="auto" w:fill="FFFFFF"/>
          <w:lang w:val="sr-Latn-RS"/>
        </w:rPr>
        <w:t>Комисија може одлучити да се кандидату изврши провера наведене компетенције, ако увидом у достављени доказ не може потпуно да оцени поседовање ове компетенције.</w:t>
      </w:r>
    </w:p>
    <w:p w:rsidR="00D57D6A" w:rsidRPr="00D57D6A" w:rsidRDefault="00643C50" w:rsidP="00945E48">
      <w:pPr>
        <w:tabs>
          <w:tab w:val="left" w:pos="360"/>
          <w:tab w:val="left" w:pos="9720"/>
        </w:tabs>
        <w:jc w:val="both"/>
        <w:rPr>
          <w:rFonts w:eastAsiaTheme="minorHAnsi"/>
          <w:b/>
          <w:lang w:val="sr-Cyrl-RS"/>
        </w:rPr>
      </w:pPr>
      <w:r w:rsidRPr="00D57D6A">
        <w:rPr>
          <w:rFonts w:eastAsiaTheme="minorHAnsi"/>
          <w:shd w:val="clear" w:color="auto" w:fill="FFFFFF"/>
          <w:lang w:val="sr-Latn-RS"/>
        </w:rPr>
        <w:t>Информације o материјалимa за припрему кандидата за проверу општих функционалних компетенција могу се наћи на интернет презентацији Службе за управљање кадровима, www.suk.gov.rs</w:t>
      </w:r>
      <w:r w:rsidRPr="00D57D6A">
        <w:rPr>
          <w:rFonts w:eastAsiaTheme="minorHAnsi"/>
          <w:lang w:val="sr-Latn-RS"/>
        </w:rPr>
        <w:br/>
      </w:r>
    </w:p>
    <w:p w:rsidR="00D57D6A" w:rsidRPr="004A718A" w:rsidRDefault="000B2C78" w:rsidP="00D57D6A">
      <w:pPr>
        <w:tabs>
          <w:tab w:val="left" w:pos="9720"/>
        </w:tabs>
        <w:jc w:val="both"/>
        <w:rPr>
          <w:color w:val="000000"/>
          <w:shd w:val="clear" w:color="auto" w:fill="FFFFFF"/>
          <w:lang w:val="sr-Latn-RS"/>
        </w:rPr>
      </w:pPr>
      <w:r>
        <w:rPr>
          <w:rFonts w:ascii="Roboto" w:hAnsi="Roboto"/>
          <w:color w:val="000000"/>
          <w:shd w:val="clear" w:color="auto" w:fill="FFFFFF"/>
          <w:lang w:val="sr-Cyrl-CS"/>
        </w:rPr>
        <w:t xml:space="preserve"> </w:t>
      </w:r>
      <w:r w:rsidR="00D57D6A" w:rsidRPr="004A718A">
        <w:rPr>
          <w:color w:val="000000"/>
          <w:shd w:val="clear" w:color="auto" w:fill="FFFFFF"/>
          <w:lang w:val="sr-Latn-RS"/>
        </w:rPr>
        <w:t>Провера посебних функционалних компетенција:</w:t>
      </w:r>
    </w:p>
    <w:p w:rsidR="00D57D6A" w:rsidRPr="004A718A" w:rsidRDefault="00D57D6A" w:rsidP="00CB6511">
      <w:pPr>
        <w:tabs>
          <w:tab w:val="left" w:pos="360"/>
          <w:tab w:val="left" w:pos="9720"/>
        </w:tabs>
        <w:ind w:left="72" w:firstLine="720"/>
        <w:jc w:val="both"/>
        <w:rPr>
          <w:rFonts w:eastAsiaTheme="minorHAnsi"/>
          <w:b/>
          <w:lang w:val="sr-Cyrl-RS"/>
        </w:rPr>
      </w:pPr>
    </w:p>
    <w:p w:rsidR="00CB6511" w:rsidRPr="004A718A" w:rsidRDefault="00CB6511" w:rsidP="00CB6511">
      <w:pPr>
        <w:jc w:val="both"/>
        <w:rPr>
          <w:b/>
          <w:bCs/>
          <w:color w:val="000000"/>
          <w:shd w:val="clear" w:color="auto" w:fill="FFFFFF"/>
          <w:lang w:val="sr-Cyrl-RS"/>
        </w:rPr>
      </w:pPr>
      <w:r w:rsidRPr="004A718A">
        <w:rPr>
          <w:color w:val="000000"/>
          <w:shd w:val="clear" w:color="auto" w:fill="FFFFFF"/>
          <w:lang w:val="sr-Cyrl-RS"/>
        </w:rPr>
        <w:t xml:space="preserve">Посебна функционална компетенција </w:t>
      </w:r>
      <w:bookmarkStart w:id="4" w:name="_Hlk19777581"/>
      <w:r w:rsidRPr="004A718A">
        <w:rPr>
          <w:color w:val="000000"/>
          <w:shd w:val="clear" w:color="auto" w:fill="FFFFFF"/>
          <w:lang w:val="sr-Cyrl-RS"/>
        </w:rPr>
        <w:t>за област рада</w:t>
      </w:r>
      <w:bookmarkEnd w:id="4"/>
      <w:r w:rsidRPr="004A718A">
        <w:rPr>
          <w:color w:val="000000"/>
          <w:shd w:val="clear" w:color="auto" w:fill="FFFFFF"/>
          <w:lang w:val="sr-Cyrl-RS"/>
        </w:rPr>
        <w:t xml:space="preserve"> послови руковођења (организационо понашање), п</w:t>
      </w:r>
      <w:proofErr w:type="spellStart"/>
      <w:r w:rsidRPr="004A718A">
        <w:rPr>
          <w:color w:val="000000"/>
          <w:shd w:val="clear" w:color="auto" w:fill="FFFFFF"/>
        </w:rPr>
        <w:t>осебна</w:t>
      </w:r>
      <w:proofErr w:type="spellEnd"/>
      <w:r w:rsidRPr="004A718A">
        <w:rPr>
          <w:color w:val="000000"/>
          <w:shd w:val="clear" w:color="auto" w:fill="FFFFFF"/>
        </w:rPr>
        <w:t xml:space="preserve"> </w:t>
      </w:r>
      <w:proofErr w:type="spellStart"/>
      <w:r w:rsidRPr="004A718A">
        <w:rPr>
          <w:color w:val="000000"/>
          <w:shd w:val="clear" w:color="auto" w:fill="FFFFFF"/>
        </w:rPr>
        <w:t>функционална</w:t>
      </w:r>
      <w:proofErr w:type="spellEnd"/>
      <w:r w:rsidRPr="004A718A">
        <w:rPr>
          <w:color w:val="000000"/>
          <w:shd w:val="clear" w:color="auto" w:fill="FFFFFF"/>
        </w:rPr>
        <w:t xml:space="preserve"> </w:t>
      </w:r>
      <w:proofErr w:type="spellStart"/>
      <w:r w:rsidRPr="004A718A">
        <w:rPr>
          <w:color w:val="000000"/>
          <w:shd w:val="clear" w:color="auto" w:fill="FFFFFF"/>
        </w:rPr>
        <w:t>компетенција</w:t>
      </w:r>
      <w:proofErr w:type="spellEnd"/>
      <w:r w:rsidRPr="004A718A">
        <w:rPr>
          <w:color w:val="000000"/>
          <w:shd w:val="clear" w:color="auto" w:fill="FFFFFF"/>
        </w:rPr>
        <w:t xml:space="preserve"> </w:t>
      </w:r>
      <w:r w:rsidRPr="004A718A">
        <w:rPr>
          <w:color w:val="000000"/>
          <w:shd w:val="clear" w:color="auto" w:fill="FFFFFF"/>
          <w:lang w:val="sr-Cyrl-RS"/>
        </w:rPr>
        <w:t>за област рада послови односа са јавношћу (менаџмент догађаја) и п</w:t>
      </w:r>
      <w:proofErr w:type="spellStart"/>
      <w:r w:rsidRPr="004A718A">
        <w:rPr>
          <w:color w:val="000000"/>
          <w:shd w:val="clear" w:color="auto" w:fill="FFFFFF"/>
          <w:lang w:val="sr-Cyrl-CS"/>
        </w:rPr>
        <w:t>осебна</w:t>
      </w:r>
      <w:proofErr w:type="spellEnd"/>
      <w:r w:rsidRPr="004A718A">
        <w:rPr>
          <w:color w:val="000000"/>
          <w:shd w:val="clear" w:color="auto" w:fill="FFFFFF"/>
          <w:lang w:val="sr-Cyrl-CS"/>
        </w:rPr>
        <w:t xml:space="preserve"> функционална компетенција за радно место-технике презентовања података (</w:t>
      </w:r>
      <w:r w:rsidRPr="004A718A">
        <w:rPr>
          <w:color w:val="000000"/>
          <w:shd w:val="clear" w:color="auto" w:fill="FFFFFF"/>
        </w:rPr>
        <w:t>Power Point</w:t>
      </w:r>
      <w:r w:rsidRPr="004A718A">
        <w:rPr>
          <w:color w:val="000000"/>
          <w:shd w:val="clear" w:color="auto" w:fill="FFFFFF"/>
          <w:lang w:val="sr-Cyrl-CS"/>
        </w:rPr>
        <w:t xml:space="preserve">) </w:t>
      </w:r>
      <w:proofErr w:type="spellStart"/>
      <w:r w:rsidRPr="004A718A">
        <w:rPr>
          <w:color w:val="000000"/>
          <w:shd w:val="clear" w:color="auto" w:fill="FFFFFF"/>
        </w:rPr>
        <w:t>провераваће</w:t>
      </w:r>
      <w:proofErr w:type="spellEnd"/>
      <w:r w:rsidRPr="004A718A">
        <w:rPr>
          <w:color w:val="000000"/>
          <w:shd w:val="clear" w:color="auto" w:fill="FFFFFF"/>
        </w:rPr>
        <w:t xml:space="preserve"> </w:t>
      </w:r>
      <w:proofErr w:type="spellStart"/>
      <w:r w:rsidRPr="004A718A">
        <w:rPr>
          <w:color w:val="000000"/>
          <w:shd w:val="clear" w:color="auto" w:fill="FFFFFF"/>
        </w:rPr>
        <w:t>се</w:t>
      </w:r>
      <w:proofErr w:type="spellEnd"/>
      <w:r w:rsidRPr="004A718A">
        <w:rPr>
          <w:color w:val="000000"/>
          <w:shd w:val="clear" w:color="auto" w:fill="FFFFFF"/>
        </w:rPr>
        <w:t xml:space="preserve"> </w:t>
      </w:r>
      <w:r w:rsidRPr="004A718A">
        <w:rPr>
          <w:color w:val="000000"/>
          <w:shd w:val="clear" w:color="auto" w:fill="FFFFFF"/>
          <w:lang w:val="sr-Cyrl-CS"/>
        </w:rPr>
        <w:t>путем симулације (писмено).</w:t>
      </w:r>
    </w:p>
    <w:p w:rsidR="00CB6511" w:rsidRDefault="00CB6511" w:rsidP="00CB6511">
      <w:pPr>
        <w:tabs>
          <w:tab w:val="left" w:pos="9720"/>
        </w:tabs>
        <w:ind w:left="72"/>
        <w:jc w:val="both"/>
        <w:rPr>
          <w:rFonts w:eastAsiaTheme="minorHAnsi"/>
          <w:lang w:val="sr-Cyrl-RS" w:eastAsia="sr-Cyrl-CS"/>
        </w:rPr>
      </w:pPr>
    </w:p>
    <w:p w:rsidR="00CB6511" w:rsidRDefault="00CB6511" w:rsidP="00CB6511">
      <w:pPr>
        <w:tabs>
          <w:tab w:val="left" w:pos="9720"/>
        </w:tabs>
        <w:ind w:left="72"/>
        <w:jc w:val="both"/>
        <w:rPr>
          <w:rFonts w:eastAsiaTheme="minorHAnsi"/>
          <w:lang w:val="sr-Cyrl-RS" w:eastAsia="sr-Cyrl-CS"/>
        </w:rPr>
      </w:pPr>
    </w:p>
    <w:p w:rsidR="00CB6511" w:rsidRDefault="00CB6511" w:rsidP="00CB6511">
      <w:pPr>
        <w:tabs>
          <w:tab w:val="left" w:pos="9720"/>
        </w:tabs>
        <w:ind w:left="72"/>
        <w:jc w:val="both"/>
        <w:rPr>
          <w:rFonts w:eastAsiaTheme="minorHAnsi"/>
          <w:lang w:val="sr-Cyrl-RS" w:eastAsia="sr-Cyrl-CS"/>
        </w:rPr>
      </w:pPr>
    </w:p>
    <w:p w:rsidR="00CB6511" w:rsidRPr="004A718A" w:rsidRDefault="00CB6511" w:rsidP="00CB6511">
      <w:pPr>
        <w:tabs>
          <w:tab w:val="left" w:pos="9720"/>
        </w:tabs>
        <w:ind w:left="72"/>
        <w:jc w:val="both"/>
        <w:rPr>
          <w:rFonts w:eastAsiaTheme="minorHAnsi"/>
          <w:lang w:val="sr-Cyrl-RS" w:eastAsia="sr-Cyrl-CS"/>
        </w:rPr>
      </w:pPr>
      <w:r w:rsidRPr="004A718A">
        <w:rPr>
          <w:rFonts w:eastAsiaTheme="minorHAnsi"/>
          <w:lang w:val="sr-Cyrl-RS" w:eastAsia="sr-Cyrl-CS"/>
        </w:rPr>
        <w:t xml:space="preserve">Провера понашајних компетенција: </w:t>
      </w:r>
    </w:p>
    <w:p w:rsidR="00CB6511" w:rsidRPr="004A718A" w:rsidRDefault="00CB6511" w:rsidP="00CB6511">
      <w:pPr>
        <w:tabs>
          <w:tab w:val="left" w:pos="9720"/>
        </w:tabs>
        <w:ind w:left="72"/>
        <w:jc w:val="both"/>
        <w:rPr>
          <w:rFonts w:eastAsiaTheme="minorHAnsi"/>
          <w:lang w:val="sr-Cyrl-RS" w:eastAsia="sr-Cyrl-CS"/>
        </w:rPr>
      </w:pPr>
    </w:p>
    <w:p w:rsidR="00CB6511" w:rsidRPr="004A718A" w:rsidRDefault="00CB6511" w:rsidP="00CB6511">
      <w:pPr>
        <w:tabs>
          <w:tab w:val="left" w:pos="9720"/>
        </w:tabs>
        <w:jc w:val="both"/>
        <w:rPr>
          <w:color w:val="000000"/>
          <w:shd w:val="clear" w:color="auto" w:fill="FFFFFF"/>
        </w:rPr>
      </w:pPr>
      <w:proofErr w:type="spellStart"/>
      <w:r w:rsidRPr="004A718A">
        <w:rPr>
          <w:color w:val="000000"/>
          <w:shd w:val="clear" w:color="auto" w:fill="FFFFFF"/>
        </w:rPr>
        <w:t>Понашајне</w:t>
      </w:r>
      <w:proofErr w:type="spellEnd"/>
      <w:r w:rsidRPr="004A718A">
        <w:rPr>
          <w:color w:val="000000"/>
          <w:shd w:val="clear" w:color="auto" w:fill="FFFFFF"/>
        </w:rPr>
        <w:t xml:space="preserve"> </w:t>
      </w:r>
      <w:proofErr w:type="spellStart"/>
      <w:r w:rsidRPr="004A718A">
        <w:rPr>
          <w:color w:val="000000"/>
          <w:shd w:val="clear" w:color="auto" w:fill="FFFFFF"/>
        </w:rPr>
        <w:t>компетенције</w:t>
      </w:r>
      <w:proofErr w:type="spellEnd"/>
      <w:r w:rsidRPr="004A718A">
        <w:rPr>
          <w:color w:val="000000"/>
          <w:shd w:val="clear" w:color="auto" w:fill="FFFFFF"/>
        </w:rPr>
        <w:t xml:space="preserve"> (</w:t>
      </w:r>
      <w:proofErr w:type="spellStart"/>
      <w:r w:rsidRPr="004A718A">
        <w:rPr>
          <w:color w:val="000000"/>
          <w:shd w:val="clear" w:color="auto" w:fill="FFFFFF"/>
        </w:rPr>
        <w:t>управљање</w:t>
      </w:r>
      <w:proofErr w:type="spellEnd"/>
      <w:r w:rsidRPr="004A718A">
        <w:rPr>
          <w:color w:val="000000"/>
          <w:shd w:val="clear" w:color="auto" w:fill="FFFFFF"/>
        </w:rPr>
        <w:t xml:space="preserve"> </w:t>
      </w:r>
      <w:proofErr w:type="spellStart"/>
      <w:r w:rsidRPr="004A718A">
        <w:rPr>
          <w:color w:val="000000"/>
          <w:shd w:val="clear" w:color="auto" w:fill="FFFFFF"/>
        </w:rPr>
        <w:t>информацијама</w:t>
      </w:r>
      <w:proofErr w:type="spellEnd"/>
      <w:r w:rsidRPr="004A718A">
        <w:rPr>
          <w:color w:val="000000"/>
          <w:shd w:val="clear" w:color="auto" w:fill="FFFFFF"/>
        </w:rPr>
        <w:t xml:space="preserve">, </w:t>
      </w:r>
      <w:proofErr w:type="spellStart"/>
      <w:r w:rsidRPr="004A718A">
        <w:rPr>
          <w:color w:val="000000"/>
          <w:shd w:val="clear" w:color="auto" w:fill="FFFFFF"/>
        </w:rPr>
        <w:t>управљање</w:t>
      </w:r>
      <w:proofErr w:type="spellEnd"/>
      <w:r w:rsidRPr="004A718A">
        <w:rPr>
          <w:color w:val="000000"/>
          <w:shd w:val="clear" w:color="auto" w:fill="FFFFFF"/>
        </w:rPr>
        <w:t xml:space="preserve"> </w:t>
      </w:r>
      <w:proofErr w:type="spellStart"/>
      <w:r w:rsidRPr="004A718A">
        <w:rPr>
          <w:color w:val="000000"/>
          <w:shd w:val="clear" w:color="auto" w:fill="FFFFFF"/>
        </w:rPr>
        <w:t>задацима</w:t>
      </w:r>
      <w:proofErr w:type="spellEnd"/>
      <w:r w:rsidRPr="004A718A">
        <w:rPr>
          <w:color w:val="000000"/>
          <w:shd w:val="clear" w:color="auto" w:fill="FFFFFF"/>
        </w:rPr>
        <w:t xml:space="preserve"> и </w:t>
      </w:r>
      <w:proofErr w:type="spellStart"/>
      <w:proofErr w:type="gramStart"/>
      <w:r w:rsidRPr="004A718A">
        <w:rPr>
          <w:color w:val="000000"/>
          <w:shd w:val="clear" w:color="auto" w:fill="FFFFFF"/>
        </w:rPr>
        <w:t>остваривање</w:t>
      </w:r>
      <w:proofErr w:type="spellEnd"/>
      <w:r w:rsidRPr="004A718A">
        <w:rPr>
          <w:color w:val="000000"/>
          <w:shd w:val="clear" w:color="auto" w:fill="FFFFFF"/>
        </w:rPr>
        <w:t xml:space="preserve"> </w:t>
      </w:r>
      <w:r w:rsidRPr="004A718A">
        <w:rPr>
          <w:color w:val="000000"/>
          <w:shd w:val="clear" w:color="auto" w:fill="FFFFFF"/>
          <w:lang w:val="sr-Cyrl-CS"/>
        </w:rPr>
        <w:t xml:space="preserve"> </w:t>
      </w:r>
      <w:proofErr w:type="spellStart"/>
      <w:r w:rsidRPr="004A718A">
        <w:rPr>
          <w:color w:val="000000"/>
          <w:shd w:val="clear" w:color="auto" w:fill="FFFFFF"/>
        </w:rPr>
        <w:t>резултата</w:t>
      </w:r>
      <w:proofErr w:type="spellEnd"/>
      <w:proofErr w:type="gramEnd"/>
      <w:r w:rsidRPr="004A718A">
        <w:rPr>
          <w:color w:val="000000"/>
          <w:shd w:val="clear" w:color="auto" w:fill="FFFFFF"/>
        </w:rPr>
        <w:t xml:space="preserve">, </w:t>
      </w:r>
      <w:proofErr w:type="spellStart"/>
      <w:r w:rsidRPr="004A718A">
        <w:rPr>
          <w:color w:val="000000"/>
          <w:shd w:val="clear" w:color="auto" w:fill="FFFFFF"/>
        </w:rPr>
        <w:t>орјентација</w:t>
      </w:r>
      <w:proofErr w:type="spellEnd"/>
      <w:r w:rsidRPr="004A718A">
        <w:rPr>
          <w:color w:val="000000"/>
          <w:shd w:val="clear" w:color="auto" w:fill="FFFFFF"/>
        </w:rPr>
        <w:t xml:space="preserve"> </w:t>
      </w:r>
      <w:proofErr w:type="spellStart"/>
      <w:r w:rsidRPr="004A718A">
        <w:rPr>
          <w:color w:val="000000"/>
          <w:shd w:val="clear" w:color="auto" w:fill="FFFFFF"/>
        </w:rPr>
        <w:t>ка</w:t>
      </w:r>
      <w:proofErr w:type="spellEnd"/>
      <w:r w:rsidRPr="004A718A">
        <w:rPr>
          <w:color w:val="000000"/>
          <w:shd w:val="clear" w:color="auto" w:fill="FFFFFF"/>
        </w:rPr>
        <w:t xml:space="preserve"> </w:t>
      </w:r>
      <w:proofErr w:type="spellStart"/>
      <w:r w:rsidRPr="004A718A">
        <w:rPr>
          <w:color w:val="000000"/>
          <w:shd w:val="clear" w:color="auto" w:fill="FFFFFF"/>
        </w:rPr>
        <w:t>учењу</w:t>
      </w:r>
      <w:proofErr w:type="spellEnd"/>
      <w:r w:rsidRPr="004A718A">
        <w:rPr>
          <w:color w:val="000000"/>
          <w:shd w:val="clear" w:color="auto" w:fill="FFFFFF"/>
        </w:rPr>
        <w:t xml:space="preserve"> и </w:t>
      </w:r>
      <w:proofErr w:type="spellStart"/>
      <w:r w:rsidRPr="004A718A">
        <w:rPr>
          <w:color w:val="000000"/>
          <w:shd w:val="clear" w:color="auto" w:fill="FFFFFF"/>
        </w:rPr>
        <w:t>променама</w:t>
      </w:r>
      <w:proofErr w:type="spellEnd"/>
      <w:r w:rsidRPr="004A718A">
        <w:rPr>
          <w:color w:val="000000"/>
          <w:shd w:val="clear" w:color="auto" w:fill="FFFFFF"/>
        </w:rPr>
        <w:t xml:space="preserve">, </w:t>
      </w:r>
      <w:proofErr w:type="spellStart"/>
      <w:r w:rsidRPr="004A718A">
        <w:rPr>
          <w:color w:val="000000"/>
          <w:shd w:val="clear" w:color="auto" w:fill="FFFFFF"/>
        </w:rPr>
        <w:t>изградња</w:t>
      </w:r>
      <w:proofErr w:type="spellEnd"/>
      <w:r w:rsidRPr="004A718A">
        <w:rPr>
          <w:color w:val="000000"/>
          <w:shd w:val="clear" w:color="auto" w:fill="FFFFFF"/>
        </w:rPr>
        <w:t xml:space="preserve"> и </w:t>
      </w:r>
      <w:proofErr w:type="spellStart"/>
      <w:r w:rsidRPr="004A718A">
        <w:rPr>
          <w:color w:val="000000"/>
          <w:shd w:val="clear" w:color="auto" w:fill="FFFFFF"/>
        </w:rPr>
        <w:t>одржавање</w:t>
      </w:r>
      <w:proofErr w:type="spellEnd"/>
      <w:r w:rsidRPr="004A718A">
        <w:rPr>
          <w:color w:val="000000"/>
          <w:shd w:val="clear" w:color="auto" w:fill="FFFFFF"/>
        </w:rPr>
        <w:t xml:space="preserve"> </w:t>
      </w:r>
      <w:proofErr w:type="spellStart"/>
      <w:r w:rsidRPr="004A718A">
        <w:rPr>
          <w:color w:val="000000"/>
          <w:shd w:val="clear" w:color="auto" w:fill="FFFFFF"/>
        </w:rPr>
        <w:t>професионалних</w:t>
      </w:r>
      <w:proofErr w:type="spellEnd"/>
      <w:r w:rsidRPr="004A718A">
        <w:rPr>
          <w:color w:val="000000"/>
          <w:shd w:val="clear" w:color="auto" w:fill="FFFFFF"/>
        </w:rPr>
        <w:t xml:space="preserve"> </w:t>
      </w:r>
      <w:proofErr w:type="spellStart"/>
      <w:r w:rsidRPr="004A718A">
        <w:rPr>
          <w:color w:val="000000"/>
          <w:shd w:val="clear" w:color="auto" w:fill="FFFFFF"/>
        </w:rPr>
        <w:t>односа</w:t>
      </w:r>
      <w:proofErr w:type="spellEnd"/>
      <w:r w:rsidRPr="004A718A">
        <w:rPr>
          <w:color w:val="000000"/>
          <w:shd w:val="clear" w:color="auto" w:fill="FFFFFF"/>
        </w:rPr>
        <w:t xml:space="preserve">, </w:t>
      </w:r>
      <w:r w:rsidRPr="004A718A">
        <w:rPr>
          <w:color w:val="000000"/>
          <w:shd w:val="clear" w:color="auto" w:fill="FFFFFF"/>
          <w:lang w:val="sr-Cyrl-CS"/>
        </w:rPr>
        <w:t xml:space="preserve">  </w:t>
      </w:r>
      <w:proofErr w:type="spellStart"/>
      <w:r w:rsidRPr="004A718A">
        <w:rPr>
          <w:color w:val="000000"/>
          <w:shd w:val="clear" w:color="auto" w:fill="FFFFFF"/>
        </w:rPr>
        <w:t>савесност</w:t>
      </w:r>
      <w:proofErr w:type="spellEnd"/>
      <w:r w:rsidRPr="004A718A">
        <w:rPr>
          <w:color w:val="000000"/>
          <w:shd w:val="clear" w:color="auto" w:fill="FFFFFF"/>
        </w:rPr>
        <w:t xml:space="preserve">, </w:t>
      </w:r>
      <w:proofErr w:type="spellStart"/>
      <w:r w:rsidRPr="004A718A">
        <w:rPr>
          <w:color w:val="000000"/>
          <w:shd w:val="clear" w:color="auto" w:fill="FFFFFF"/>
        </w:rPr>
        <w:t>посвећеност</w:t>
      </w:r>
      <w:proofErr w:type="spellEnd"/>
      <w:r w:rsidRPr="004A718A">
        <w:rPr>
          <w:color w:val="000000"/>
          <w:shd w:val="clear" w:color="auto" w:fill="FFFFFF"/>
        </w:rPr>
        <w:t xml:space="preserve"> и </w:t>
      </w:r>
      <w:proofErr w:type="spellStart"/>
      <w:r w:rsidRPr="004A718A">
        <w:rPr>
          <w:color w:val="000000"/>
          <w:shd w:val="clear" w:color="auto" w:fill="FFFFFF"/>
        </w:rPr>
        <w:t>интегритет</w:t>
      </w:r>
      <w:proofErr w:type="spellEnd"/>
      <w:r w:rsidRPr="004A718A">
        <w:rPr>
          <w:color w:val="000000"/>
          <w:shd w:val="clear" w:color="auto" w:fill="FFFFFF"/>
        </w:rPr>
        <w:t xml:space="preserve"> и </w:t>
      </w:r>
      <w:proofErr w:type="spellStart"/>
      <w:r w:rsidRPr="004A718A">
        <w:rPr>
          <w:color w:val="000000"/>
          <w:shd w:val="clear" w:color="auto" w:fill="FFFFFF"/>
        </w:rPr>
        <w:t>управљање</w:t>
      </w:r>
      <w:proofErr w:type="spellEnd"/>
      <w:r w:rsidRPr="004A718A">
        <w:rPr>
          <w:color w:val="000000"/>
          <w:shd w:val="clear" w:color="auto" w:fill="FFFFFF"/>
        </w:rPr>
        <w:t xml:space="preserve"> </w:t>
      </w:r>
      <w:proofErr w:type="spellStart"/>
      <w:r w:rsidRPr="004A718A">
        <w:rPr>
          <w:color w:val="000000"/>
          <w:shd w:val="clear" w:color="auto" w:fill="FFFFFF"/>
        </w:rPr>
        <w:t>људским</w:t>
      </w:r>
      <w:proofErr w:type="spellEnd"/>
      <w:r w:rsidRPr="004A718A">
        <w:rPr>
          <w:color w:val="000000"/>
          <w:shd w:val="clear" w:color="auto" w:fill="FFFFFF"/>
        </w:rPr>
        <w:t xml:space="preserve"> </w:t>
      </w:r>
      <w:proofErr w:type="spellStart"/>
      <w:r w:rsidRPr="004A718A">
        <w:rPr>
          <w:color w:val="000000"/>
          <w:shd w:val="clear" w:color="auto" w:fill="FFFFFF"/>
        </w:rPr>
        <w:t>ресурсима</w:t>
      </w:r>
      <w:proofErr w:type="spellEnd"/>
      <w:r w:rsidRPr="004A718A">
        <w:rPr>
          <w:color w:val="000000"/>
          <w:shd w:val="clear" w:color="auto" w:fill="FFFFFF"/>
        </w:rPr>
        <w:t xml:space="preserve">) - </w:t>
      </w:r>
      <w:proofErr w:type="spellStart"/>
      <w:r w:rsidRPr="004A718A">
        <w:rPr>
          <w:color w:val="000000"/>
          <w:shd w:val="clear" w:color="auto" w:fill="FFFFFF"/>
        </w:rPr>
        <w:t>провераваће</w:t>
      </w:r>
      <w:proofErr w:type="spellEnd"/>
      <w:r w:rsidRPr="004A718A">
        <w:rPr>
          <w:color w:val="000000"/>
          <w:shd w:val="clear" w:color="auto" w:fill="FFFFFF"/>
        </w:rPr>
        <w:t xml:space="preserve"> </w:t>
      </w:r>
      <w:proofErr w:type="spellStart"/>
      <w:r w:rsidRPr="004A718A">
        <w:rPr>
          <w:color w:val="000000"/>
          <w:shd w:val="clear" w:color="auto" w:fill="FFFFFF"/>
        </w:rPr>
        <w:t>се</w:t>
      </w:r>
      <w:proofErr w:type="spellEnd"/>
      <w:r w:rsidRPr="004A718A">
        <w:rPr>
          <w:color w:val="000000"/>
          <w:shd w:val="clear" w:color="auto" w:fill="FFFFFF"/>
        </w:rPr>
        <w:t xml:space="preserve"> </w:t>
      </w:r>
      <w:proofErr w:type="spellStart"/>
      <w:r w:rsidRPr="004A718A">
        <w:rPr>
          <w:color w:val="000000"/>
          <w:shd w:val="clear" w:color="auto" w:fill="FFFFFF"/>
        </w:rPr>
        <w:t>путем</w:t>
      </w:r>
      <w:proofErr w:type="spellEnd"/>
      <w:r w:rsidRPr="004A718A">
        <w:rPr>
          <w:color w:val="000000"/>
          <w:shd w:val="clear" w:color="auto" w:fill="FFFFFF"/>
        </w:rPr>
        <w:t xml:space="preserve">  </w:t>
      </w:r>
      <w:proofErr w:type="spellStart"/>
      <w:r w:rsidRPr="004A718A">
        <w:rPr>
          <w:color w:val="000000"/>
          <w:shd w:val="clear" w:color="auto" w:fill="FFFFFF"/>
        </w:rPr>
        <w:t>психометријских</w:t>
      </w:r>
      <w:proofErr w:type="spellEnd"/>
      <w:r w:rsidRPr="004A718A">
        <w:rPr>
          <w:color w:val="000000"/>
          <w:shd w:val="clear" w:color="auto" w:fill="FFFFFF"/>
        </w:rPr>
        <w:t xml:space="preserve"> </w:t>
      </w:r>
      <w:proofErr w:type="spellStart"/>
      <w:r w:rsidRPr="004A718A">
        <w:rPr>
          <w:color w:val="000000"/>
          <w:shd w:val="clear" w:color="auto" w:fill="FFFFFF"/>
        </w:rPr>
        <w:t>тестова</w:t>
      </w:r>
      <w:proofErr w:type="spellEnd"/>
      <w:r w:rsidRPr="004A718A">
        <w:rPr>
          <w:color w:val="000000"/>
          <w:shd w:val="clear" w:color="auto" w:fill="FFFFFF"/>
        </w:rPr>
        <w:t xml:space="preserve">, </w:t>
      </w:r>
      <w:proofErr w:type="spellStart"/>
      <w:r w:rsidRPr="004A718A">
        <w:rPr>
          <w:color w:val="000000"/>
          <w:shd w:val="clear" w:color="auto" w:fill="FFFFFF"/>
        </w:rPr>
        <w:t>узорака</w:t>
      </w:r>
      <w:proofErr w:type="spellEnd"/>
      <w:r w:rsidRPr="004A718A">
        <w:rPr>
          <w:color w:val="000000"/>
          <w:shd w:val="clear" w:color="auto" w:fill="FFFFFF"/>
        </w:rPr>
        <w:t xml:space="preserve"> </w:t>
      </w:r>
      <w:proofErr w:type="spellStart"/>
      <w:r w:rsidRPr="004A718A">
        <w:rPr>
          <w:color w:val="000000"/>
          <w:shd w:val="clear" w:color="auto" w:fill="FFFFFF"/>
        </w:rPr>
        <w:t>понашања</w:t>
      </w:r>
      <w:proofErr w:type="spellEnd"/>
      <w:r w:rsidRPr="004A718A">
        <w:rPr>
          <w:color w:val="000000"/>
          <w:shd w:val="clear" w:color="auto" w:fill="FFFFFF"/>
        </w:rPr>
        <w:t xml:space="preserve"> и </w:t>
      </w:r>
      <w:proofErr w:type="spellStart"/>
      <w:r w:rsidRPr="004A718A">
        <w:rPr>
          <w:color w:val="000000"/>
          <w:shd w:val="clear" w:color="auto" w:fill="FFFFFF"/>
        </w:rPr>
        <w:t>интервјуа</w:t>
      </w:r>
      <w:proofErr w:type="spellEnd"/>
      <w:r w:rsidRPr="004A718A">
        <w:rPr>
          <w:color w:val="000000"/>
          <w:shd w:val="clear" w:color="auto" w:fill="FFFFFF"/>
        </w:rPr>
        <w:t xml:space="preserve"> </w:t>
      </w:r>
      <w:proofErr w:type="spellStart"/>
      <w:r w:rsidRPr="004A718A">
        <w:rPr>
          <w:color w:val="000000"/>
          <w:shd w:val="clear" w:color="auto" w:fill="FFFFFF"/>
        </w:rPr>
        <w:t>бази</w:t>
      </w:r>
      <w:r w:rsidR="00753236">
        <w:rPr>
          <w:color w:val="000000"/>
          <w:shd w:val="clear" w:color="auto" w:fill="FFFFFF"/>
        </w:rPr>
        <w:t>раном</w:t>
      </w:r>
      <w:proofErr w:type="spellEnd"/>
      <w:r w:rsidR="00753236">
        <w:rPr>
          <w:color w:val="000000"/>
          <w:shd w:val="clear" w:color="auto" w:fill="FFFFFF"/>
        </w:rPr>
        <w:t xml:space="preserve"> </w:t>
      </w:r>
      <w:proofErr w:type="spellStart"/>
      <w:r w:rsidR="00753236">
        <w:rPr>
          <w:color w:val="000000"/>
          <w:shd w:val="clear" w:color="auto" w:fill="FFFFFF"/>
        </w:rPr>
        <w:t>на</w:t>
      </w:r>
      <w:proofErr w:type="spellEnd"/>
      <w:r w:rsidR="00753236">
        <w:rPr>
          <w:color w:val="000000"/>
          <w:shd w:val="clear" w:color="auto" w:fill="FFFFFF"/>
        </w:rPr>
        <w:t xml:space="preserve"> </w:t>
      </w:r>
      <w:proofErr w:type="spellStart"/>
      <w:r w:rsidR="00753236">
        <w:rPr>
          <w:color w:val="000000"/>
          <w:shd w:val="clear" w:color="auto" w:fill="FFFFFF"/>
        </w:rPr>
        <w:t>компетенцијама</w:t>
      </w:r>
      <w:proofErr w:type="spellEnd"/>
      <w:r w:rsidRPr="004A718A">
        <w:rPr>
          <w:color w:val="000000"/>
          <w:shd w:val="clear" w:color="auto" w:fill="FFFFFF"/>
        </w:rPr>
        <w:t>.</w:t>
      </w:r>
    </w:p>
    <w:p w:rsidR="00D57D6A" w:rsidRPr="00D57D6A" w:rsidRDefault="00D57D6A" w:rsidP="00945E48">
      <w:pPr>
        <w:tabs>
          <w:tab w:val="left" w:pos="9720"/>
        </w:tabs>
        <w:jc w:val="both"/>
        <w:rPr>
          <w:rFonts w:eastAsiaTheme="minorHAnsi"/>
          <w:lang w:val="sr-Cyrl-RS"/>
        </w:rPr>
      </w:pPr>
    </w:p>
    <w:p w:rsidR="00D57D6A" w:rsidRPr="00D57D6A" w:rsidRDefault="00D57D6A" w:rsidP="00D57D6A">
      <w:pPr>
        <w:tabs>
          <w:tab w:val="left" w:pos="9720"/>
        </w:tabs>
        <w:ind w:left="72"/>
        <w:jc w:val="both"/>
        <w:rPr>
          <w:rFonts w:eastAsiaTheme="minorHAnsi"/>
          <w:lang w:val="sr-Cyrl-RS"/>
        </w:rPr>
      </w:pPr>
      <w:r w:rsidRPr="00D57D6A">
        <w:rPr>
          <w:rFonts w:eastAsiaTheme="minorHAnsi"/>
          <w:lang w:val="sr-Cyrl-RS"/>
        </w:rPr>
        <w:t>Интервју са комисијом: Процена мотивације за рад на радном месту и прихватање вредности државних органа провераваће се путем интервјуа са комисијом (усмено).</w:t>
      </w:r>
    </w:p>
    <w:p w:rsidR="00D57D6A" w:rsidRPr="00D57D6A" w:rsidRDefault="00D57D6A" w:rsidP="00D57D6A">
      <w:pPr>
        <w:tabs>
          <w:tab w:val="left" w:pos="9720"/>
        </w:tabs>
        <w:ind w:left="72" w:firstLine="720"/>
        <w:jc w:val="both"/>
        <w:rPr>
          <w:rFonts w:eastAsiaTheme="minorHAnsi"/>
          <w:lang w:val="sr-Cyrl-RS"/>
        </w:rPr>
      </w:pPr>
    </w:p>
    <w:p w:rsidR="00D57D6A" w:rsidRPr="00D57D6A" w:rsidRDefault="00AC4D06" w:rsidP="00D57D6A">
      <w:pPr>
        <w:tabs>
          <w:tab w:val="left" w:pos="9720"/>
        </w:tabs>
        <w:ind w:left="72"/>
        <w:jc w:val="both"/>
        <w:rPr>
          <w:rFonts w:eastAsiaTheme="minorHAnsi"/>
          <w:lang w:val="sr-Cyrl-RS"/>
        </w:rPr>
      </w:pPr>
      <w:r>
        <w:rPr>
          <w:rFonts w:eastAsiaTheme="minorHAnsi"/>
          <w:b/>
          <w:lang w:val="en-US"/>
        </w:rPr>
        <w:t xml:space="preserve">VI </w:t>
      </w:r>
      <w:r w:rsidR="00D57D6A" w:rsidRPr="00D57D6A">
        <w:rPr>
          <w:rFonts w:eastAsiaTheme="minorHAnsi"/>
          <w:b/>
          <w:lang w:val="sr-Cyrl-RS"/>
        </w:rPr>
        <w:t>Адреса на коју се подноси попуњен образац пријаве за интерни конкурс:</w:t>
      </w:r>
      <w:r w:rsidR="00D57D6A" w:rsidRPr="00D57D6A">
        <w:rPr>
          <w:rFonts w:eastAsiaTheme="minorHAnsi"/>
          <w:lang w:val="sr-Cyrl-RS"/>
        </w:rPr>
        <w:t xml:space="preserve"> Пријаве на конкурс шаљу се поштом или непосредно на адресу</w:t>
      </w:r>
      <w:r w:rsidR="00B452D2">
        <w:rPr>
          <w:rFonts w:eastAsiaTheme="minorHAnsi"/>
          <w:lang w:val="sr-Cyrl-RS"/>
        </w:rPr>
        <w:t xml:space="preserve"> Националне академије за јавну управу, Булевар Михаила Пупина 2, Нови Београд, са</w:t>
      </w:r>
      <w:r w:rsidR="00D57D6A" w:rsidRPr="00D57D6A">
        <w:rPr>
          <w:rFonts w:eastAsiaTheme="minorHAnsi"/>
          <w:lang w:val="sr-Cyrl-RS"/>
        </w:rPr>
        <w:t xml:space="preserve"> назнаком „За интерни конкурс за попуњавање извршилачког радног места</w:t>
      </w:r>
      <w:r w:rsidR="00B452D2">
        <w:rPr>
          <w:rFonts w:eastAsiaTheme="minorHAnsi"/>
          <w:lang w:val="sr-Cyrl-RS"/>
        </w:rPr>
        <w:t xml:space="preserve"> (навести назив радног места)</w:t>
      </w:r>
      <w:r w:rsidR="00D57D6A" w:rsidRPr="00D57D6A">
        <w:rPr>
          <w:rFonts w:eastAsiaTheme="minorHAnsi"/>
          <w:lang w:val="sr-Cyrl-RS"/>
        </w:rPr>
        <w:t>”.</w:t>
      </w:r>
    </w:p>
    <w:p w:rsidR="00D57D6A" w:rsidRPr="00D57D6A" w:rsidRDefault="00D57D6A" w:rsidP="00D57D6A">
      <w:pPr>
        <w:tabs>
          <w:tab w:val="left" w:pos="9720"/>
        </w:tabs>
        <w:ind w:left="72" w:firstLine="720"/>
        <w:jc w:val="both"/>
        <w:rPr>
          <w:rFonts w:eastAsiaTheme="minorHAnsi"/>
          <w:lang w:val="sr-Cyrl-RS"/>
        </w:rPr>
      </w:pPr>
    </w:p>
    <w:p w:rsidR="00D57D6A" w:rsidRPr="00D57D6A" w:rsidRDefault="00AC4D06" w:rsidP="00D57D6A">
      <w:pPr>
        <w:tabs>
          <w:tab w:val="left" w:pos="9720"/>
        </w:tabs>
        <w:ind w:left="72"/>
        <w:jc w:val="both"/>
        <w:rPr>
          <w:rFonts w:eastAsiaTheme="minorHAnsi"/>
          <w:lang w:val="sr-Cyrl-RS"/>
        </w:rPr>
      </w:pPr>
      <w:r>
        <w:rPr>
          <w:rFonts w:eastAsiaTheme="minorHAnsi"/>
          <w:b/>
          <w:lang w:val="en-US"/>
        </w:rPr>
        <w:t xml:space="preserve">VII </w:t>
      </w:r>
      <w:r>
        <w:rPr>
          <w:rFonts w:eastAsiaTheme="minorHAnsi"/>
          <w:b/>
          <w:lang w:val="sr-Cyrl-RS"/>
        </w:rPr>
        <w:t>Лиц</w:t>
      </w:r>
      <w:r w:rsidR="00B452D2">
        <w:rPr>
          <w:rFonts w:eastAsiaTheme="minorHAnsi"/>
          <w:b/>
          <w:lang w:val="sr-Cyrl-RS"/>
        </w:rPr>
        <w:t>е</w:t>
      </w:r>
      <w:r>
        <w:rPr>
          <w:rFonts w:eastAsiaTheme="minorHAnsi"/>
          <w:b/>
          <w:lang w:val="sr-Cyrl-CS"/>
        </w:rPr>
        <w:t xml:space="preserve"> </w:t>
      </w:r>
      <w:r w:rsidR="00B452D2">
        <w:rPr>
          <w:rFonts w:eastAsiaTheme="minorHAnsi"/>
          <w:b/>
          <w:lang w:val="sr-Cyrl-RS"/>
        </w:rPr>
        <w:t>које</w:t>
      </w:r>
      <w:r w:rsidR="00D57D6A" w:rsidRPr="00D57D6A">
        <w:rPr>
          <w:rFonts w:eastAsiaTheme="minorHAnsi"/>
          <w:b/>
          <w:lang w:val="sr-Cyrl-RS"/>
        </w:rPr>
        <w:t xml:space="preserve"> </w:t>
      </w:r>
      <w:r w:rsidR="00B452D2">
        <w:rPr>
          <w:rFonts w:eastAsiaTheme="minorHAnsi"/>
          <w:b/>
          <w:lang w:val="sr-Cyrl-RS"/>
        </w:rPr>
        <w:t>је</w:t>
      </w:r>
      <w:r w:rsidR="00D57D6A" w:rsidRPr="00D57D6A">
        <w:rPr>
          <w:rFonts w:eastAsiaTheme="minorHAnsi"/>
          <w:b/>
          <w:lang w:val="sr-Cyrl-RS"/>
        </w:rPr>
        <w:t xml:space="preserve"> задужен</w:t>
      </w:r>
      <w:r w:rsidR="00B452D2">
        <w:rPr>
          <w:rFonts w:eastAsiaTheme="minorHAnsi"/>
          <w:b/>
          <w:lang w:val="sr-Cyrl-RS"/>
        </w:rPr>
        <w:t>о</w:t>
      </w:r>
      <w:r w:rsidR="00D57D6A" w:rsidRPr="00D57D6A">
        <w:rPr>
          <w:rFonts w:eastAsiaTheme="minorHAnsi"/>
          <w:b/>
          <w:lang w:val="sr-Cyrl-RS"/>
        </w:rPr>
        <w:t xml:space="preserve"> за давање обавештења:</w:t>
      </w:r>
      <w:r w:rsidR="00B452D2">
        <w:rPr>
          <w:rFonts w:eastAsiaTheme="minorHAnsi"/>
          <w:b/>
          <w:lang w:val="sr-Cyrl-RS"/>
        </w:rPr>
        <w:t xml:space="preserve"> </w:t>
      </w:r>
      <w:r w:rsidR="00B452D2" w:rsidRPr="00B452D2">
        <w:rPr>
          <w:rFonts w:eastAsiaTheme="minorHAnsi"/>
          <w:lang w:val="sr-Cyrl-RS"/>
        </w:rPr>
        <w:t>Ивана Ајтић Курмазовић,</w:t>
      </w:r>
      <w:r w:rsidR="00D57D6A" w:rsidRPr="00B452D2">
        <w:rPr>
          <w:rFonts w:eastAsiaTheme="minorHAnsi"/>
          <w:lang w:val="sr-Cyrl-RS"/>
        </w:rPr>
        <w:t xml:space="preserve"> </w:t>
      </w:r>
      <w:r w:rsidR="00B452D2">
        <w:rPr>
          <w:rFonts w:eastAsiaTheme="minorHAnsi"/>
          <w:lang w:val="sr-Cyrl-RS"/>
        </w:rPr>
        <w:t xml:space="preserve">контакт </w:t>
      </w:r>
      <w:r w:rsidR="00542990">
        <w:rPr>
          <w:rFonts w:eastAsiaTheme="minorHAnsi"/>
          <w:lang w:val="sr-Cyrl-RS"/>
        </w:rPr>
        <w:t xml:space="preserve">телефон: </w:t>
      </w:r>
      <w:r w:rsidR="00D57D6A" w:rsidRPr="00D57D6A">
        <w:rPr>
          <w:rFonts w:eastAsiaTheme="minorHAnsi"/>
          <w:lang w:val="sr-Cyrl-RS"/>
        </w:rPr>
        <w:t>011</w:t>
      </w:r>
      <w:r w:rsidR="00B452D2">
        <w:rPr>
          <w:rFonts w:eastAsiaTheme="minorHAnsi"/>
          <w:lang w:val="sr-Cyrl-RS"/>
        </w:rPr>
        <w:t>/301-</w:t>
      </w:r>
      <w:proofErr w:type="gramStart"/>
      <w:r w:rsidR="00B452D2">
        <w:rPr>
          <w:rFonts w:eastAsiaTheme="minorHAnsi"/>
          <w:lang w:val="sr-Cyrl-RS"/>
        </w:rPr>
        <w:t>4236</w:t>
      </w:r>
      <w:r w:rsidR="00D57D6A" w:rsidRPr="00D57D6A">
        <w:rPr>
          <w:rFonts w:eastAsiaTheme="minorHAnsi"/>
          <w:lang w:val="sr-Cyrl-RS"/>
        </w:rPr>
        <w:t xml:space="preserve"> </w:t>
      </w:r>
      <w:r w:rsidR="006B11D6">
        <w:rPr>
          <w:rFonts w:eastAsiaTheme="minorHAnsi"/>
          <w:lang w:val="sr-Cyrl-RS"/>
        </w:rPr>
        <w:t xml:space="preserve"> </w:t>
      </w:r>
      <w:r w:rsidR="00D57D6A" w:rsidRPr="00D57D6A">
        <w:rPr>
          <w:rFonts w:eastAsiaTheme="minorHAnsi"/>
          <w:lang w:val="sr-Cyrl-RS"/>
        </w:rPr>
        <w:t>.</w:t>
      </w:r>
      <w:proofErr w:type="gramEnd"/>
    </w:p>
    <w:p w:rsidR="00D57D6A" w:rsidRDefault="00D57D6A" w:rsidP="00D57D6A">
      <w:pPr>
        <w:tabs>
          <w:tab w:val="left" w:pos="9720"/>
        </w:tabs>
        <w:jc w:val="both"/>
        <w:rPr>
          <w:rFonts w:eastAsiaTheme="minorHAnsi"/>
          <w:b/>
          <w:lang w:val="sr-Cyrl-RS"/>
        </w:rPr>
      </w:pPr>
    </w:p>
    <w:p w:rsidR="00D57D6A" w:rsidRPr="00D57D6A" w:rsidRDefault="008F6D4C" w:rsidP="00D57D6A">
      <w:pPr>
        <w:tabs>
          <w:tab w:val="left" w:pos="9720"/>
        </w:tabs>
        <w:jc w:val="both"/>
        <w:rPr>
          <w:rFonts w:eastAsiaTheme="minorHAnsi"/>
          <w:lang w:val="sr-Cyrl-RS"/>
        </w:rPr>
      </w:pPr>
      <w:r>
        <w:rPr>
          <w:rFonts w:eastAsiaTheme="minorHAnsi"/>
          <w:b/>
          <w:lang w:val="sr-Cyrl-CS"/>
        </w:rPr>
        <w:t xml:space="preserve"> </w:t>
      </w:r>
      <w:r w:rsidR="00AC4D06">
        <w:rPr>
          <w:rFonts w:eastAsiaTheme="minorHAnsi"/>
          <w:b/>
          <w:lang w:val="en-US"/>
        </w:rPr>
        <w:t xml:space="preserve">VIII </w:t>
      </w:r>
      <w:r w:rsidR="00D57D6A" w:rsidRPr="00D57D6A">
        <w:rPr>
          <w:rFonts w:eastAsiaTheme="minorHAnsi"/>
          <w:b/>
          <w:lang w:val="sr-Cyrl-RS"/>
        </w:rPr>
        <w:t xml:space="preserve">Датум оглашавања: </w:t>
      </w:r>
      <w:r w:rsidR="00D57D6A" w:rsidRPr="00D57D6A">
        <w:rPr>
          <w:rFonts w:eastAsiaTheme="minorHAnsi"/>
          <w:lang w:val="sr-Cyrl-RS"/>
        </w:rPr>
        <w:t>2</w:t>
      </w:r>
      <w:r w:rsidR="006B11D6">
        <w:rPr>
          <w:rFonts w:eastAsiaTheme="minorHAnsi"/>
          <w:lang w:val="sr-Cyrl-RS"/>
        </w:rPr>
        <w:t>4</w:t>
      </w:r>
      <w:r w:rsidR="00D57D6A" w:rsidRPr="00D57D6A">
        <w:rPr>
          <w:rFonts w:eastAsiaTheme="minorHAnsi"/>
          <w:lang w:val="sr-Cyrl-RS"/>
        </w:rPr>
        <w:t>. септембар 2019. године.</w:t>
      </w:r>
    </w:p>
    <w:p w:rsidR="00D57D6A" w:rsidRDefault="00D57D6A" w:rsidP="00D57D6A">
      <w:pPr>
        <w:tabs>
          <w:tab w:val="left" w:pos="9720"/>
        </w:tabs>
        <w:ind w:left="72"/>
        <w:jc w:val="both"/>
        <w:rPr>
          <w:rFonts w:eastAsiaTheme="minorHAnsi"/>
          <w:lang w:val="sr-Cyrl-RS"/>
        </w:rPr>
      </w:pPr>
    </w:p>
    <w:p w:rsidR="00D57D6A" w:rsidRPr="00D57D6A" w:rsidRDefault="00AC4D06" w:rsidP="00D57D6A">
      <w:pPr>
        <w:tabs>
          <w:tab w:val="left" w:pos="9720"/>
        </w:tabs>
        <w:ind w:left="72"/>
        <w:jc w:val="both"/>
        <w:rPr>
          <w:rFonts w:eastAsiaTheme="minorHAnsi"/>
          <w:lang w:val="sr-Cyrl-RS"/>
        </w:rPr>
      </w:pPr>
      <w:r>
        <w:rPr>
          <w:rFonts w:eastAsiaTheme="minorHAnsi"/>
          <w:b/>
          <w:lang w:val="en-US"/>
        </w:rPr>
        <w:t xml:space="preserve">IX </w:t>
      </w:r>
      <w:r>
        <w:rPr>
          <w:rFonts w:eastAsiaTheme="minorHAnsi"/>
          <w:b/>
          <w:lang w:val="sr-Cyrl-RS"/>
        </w:rPr>
        <w:t>Рок за подношење пријава</w:t>
      </w:r>
      <w:r w:rsidR="003844AF">
        <w:rPr>
          <w:rFonts w:eastAsiaTheme="minorHAnsi"/>
          <w:b/>
          <w:lang w:val="sr-Cyrl-RS"/>
        </w:rPr>
        <w:t xml:space="preserve"> на интерни конкурс</w:t>
      </w:r>
      <w:r w:rsidRPr="00AC4D06">
        <w:rPr>
          <w:rFonts w:eastAsiaTheme="minorHAnsi"/>
          <w:lang w:val="sr-Cyrl-RS"/>
        </w:rPr>
        <w:t xml:space="preserve"> је осам дана и </w:t>
      </w:r>
      <w:r w:rsidR="00D57D6A" w:rsidRPr="00D57D6A">
        <w:rPr>
          <w:rFonts w:eastAsiaTheme="minorHAnsi"/>
          <w:lang w:val="sr-Cyrl-RS"/>
        </w:rPr>
        <w:t>почиње да тече 2</w:t>
      </w:r>
      <w:r w:rsidR="006B11D6">
        <w:rPr>
          <w:rFonts w:eastAsiaTheme="minorHAnsi"/>
          <w:lang w:val="sr-Cyrl-RS"/>
        </w:rPr>
        <w:t>5</w:t>
      </w:r>
      <w:r w:rsidR="00D57D6A" w:rsidRPr="00D57D6A">
        <w:rPr>
          <w:rFonts w:eastAsiaTheme="minorHAnsi"/>
          <w:lang w:val="sr-Cyrl-RS"/>
        </w:rPr>
        <w:t>. септембра 2019. године</w:t>
      </w:r>
      <w:r>
        <w:rPr>
          <w:rFonts w:eastAsiaTheme="minorHAnsi"/>
          <w:lang w:val="sr-Cyrl-RS"/>
        </w:rPr>
        <w:t xml:space="preserve"> и истиче </w:t>
      </w:r>
      <w:r w:rsidR="006B11D6">
        <w:rPr>
          <w:rFonts w:eastAsiaTheme="minorHAnsi"/>
          <w:lang w:val="sr-Cyrl-RS"/>
        </w:rPr>
        <w:t>2</w:t>
      </w:r>
      <w:r w:rsidR="00F44FD7">
        <w:rPr>
          <w:rFonts w:eastAsiaTheme="minorHAnsi"/>
          <w:lang w:val="sr-Cyrl-RS"/>
        </w:rPr>
        <w:t xml:space="preserve">. </w:t>
      </w:r>
      <w:r w:rsidR="006B11D6">
        <w:rPr>
          <w:rFonts w:eastAsiaTheme="minorHAnsi"/>
          <w:lang w:val="sr-Cyrl-RS"/>
        </w:rPr>
        <w:t>октобра</w:t>
      </w:r>
      <w:r w:rsidR="00F44FD7">
        <w:rPr>
          <w:rFonts w:eastAsiaTheme="minorHAnsi"/>
          <w:lang w:val="sr-Cyrl-RS"/>
        </w:rPr>
        <w:t xml:space="preserve"> 2019. године.</w:t>
      </w:r>
    </w:p>
    <w:p w:rsidR="00D57D6A" w:rsidRDefault="00D57D6A" w:rsidP="00D57D6A">
      <w:pPr>
        <w:ind w:left="72"/>
        <w:jc w:val="both"/>
        <w:rPr>
          <w:rFonts w:eastAsiaTheme="minorHAnsi"/>
          <w:lang w:val="sr-Cyrl-RS"/>
        </w:rPr>
      </w:pPr>
    </w:p>
    <w:p w:rsidR="00D57D6A" w:rsidRDefault="00053549" w:rsidP="00D57D6A">
      <w:pPr>
        <w:ind w:left="72"/>
        <w:jc w:val="both"/>
        <w:rPr>
          <w:rFonts w:ascii="Roboto" w:eastAsiaTheme="minorHAnsi" w:hAnsi="Roboto" w:cstheme="minorBidi"/>
          <w:color w:val="000000"/>
          <w:sz w:val="22"/>
          <w:szCs w:val="22"/>
          <w:shd w:val="clear" w:color="auto" w:fill="FFFFFF"/>
          <w:lang w:val="sr-Latn-RS"/>
        </w:rPr>
      </w:pPr>
      <w:r w:rsidRPr="000C48C4">
        <w:rPr>
          <w:rFonts w:eastAsiaTheme="minorHAnsi"/>
          <w:b/>
          <w:lang w:val="en-US"/>
        </w:rPr>
        <w:t>X</w:t>
      </w:r>
      <w:r>
        <w:rPr>
          <w:rFonts w:eastAsiaTheme="minorHAnsi"/>
          <w:lang w:val="en-US"/>
        </w:rPr>
        <w:t xml:space="preserve"> </w:t>
      </w:r>
      <w:r w:rsidR="00D57D6A" w:rsidRPr="00D57D6A">
        <w:rPr>
          <w:rFonts w:eastAsiaTheme="minorHAnsi"/>
          <w:b/>
          <w:lang w:val="sr-Cyrl-RS"/>
        </w:rPr>
        <w:t>Пријава на интерни конкурс</w:t>
      </w:r>
      <w:r w:rsidR="00D57D6A" w:rsidRPr="00D57D6A">
        <w:rPr>
          <w:rFonts w:eastAsiaTheme="minorHAnsi"/>
          <w:lang w:val="sr-Cyrl-RS"/>
        </w:rPr>
        <w:t xml:space="preserve"> врши се на Обрасцу пријаве који је доступан на интернет презентацији Службе за управљање кадровима (www.suk.gov.rs)</w:t>
      </w:r>
      <w:r>
        <w:rPr>
          <w:rFonts w:eastAsiaTheme="minorHAnsi"/>
          <w:lang w:val="en-US"/>
        </w:rPr>
        <w:t>,</w:t>
      </w:r>
      <w:r w:rsidRPr="00053549">
        <w:rPr>
          <w:lang w:val="sr-Cyrl-RS"/>
        </w:rPr>
        <w:t xml:space="preserve"> </w:t>
      </w:r>
      <w:r>
        <w:rPr>
          <w:lang w:val="sr-Cyrl-RS"/>
        </w:rPr>
        <w:t xml:space="preserve">интернет презентацији </w:t>
      </w:r>
      <w:r w:rsidR="00B452D2">
        <w:rPr>
          <w:lang w:val="sr-Cyrl-CS"/>
        </w:rPr>
        <w:t>Националне академије за јавну управу</w:t>
      </w:r>
      <w:r>
        <w:rPr>
          <w:lang w:val="sr-Cyrl-CS"/>
        </w:rPr>
        <w:t xml:space="preserve"> (</w:t>
      </w:r>
      <w:r>
        <w:rPr>
          <w:lang w:val="en-US"/>
        </w:rPr>
        <w:t>www.</w:t>
      </w:r>
      <w:r w:rsidR="00B452D2">
        <w:rPr>
          <w:lang w:val="en-US"/>
        </w:rPr>
        <w:t>napa</w:t>
      </w:r>
      <w:r>
        <w:rPr>
          <w:lang w:val="en-US"/>
        </w:rPr>
        <w:t>.gov.rs)</w:t>
      </w:r>
      <w:r w:rsidR="00D57D6A" w:rsidRPr="00D57D6A">
        <w:rPr>
          <w:rFonts w:eastAsiaTheme="minorHAnsi"/>
          <w:lang w:val="sr-Cyrl-RS"/>
        </w:rPr>
        <w:t xml:space="preserve"> или у штампаној верзији на писарници </w:t>
      </w:r>
      <w:r w:rsidR="00B452D2">
        <w:rPr>
          <w:rFonts w:eastAsiaTheme="minorHAnsi"/>
          <w:color w:val="000000"/>
          <w:shd w:val="clear" w:color="auto" w:fill="FFFFFF"/>
          <w:lang w:val="sr-Cyrl-CS"/>
        </w:rPr>
        <w:t>Националне академије за јавну управу</w:t>
      </w:r>
      <w:r w:rsidR="00D57D6A" w:rsidRPr="00D57D6A">
        <w:rPr>
          <w:rFonts w:eastAsiaTheme="minorHAnsi"/>
          <w:color w:val="000000"/>
          <w:shd w:val="clear" w:color="auto" w:fill="FFFFFF"/>
          <w:lang w:val="sr-Latn-RS"/>
        </w:rPr>
        <w:t xml:space="preserve">, </w:t>
      </w:r>
      <w:r w:rsidR="00B452D2">
        <w:rPr>
          <w:rFonts w:eastAsiaTheme="minorHAnsi"/>
          <w:color w:val="000000"/>
          <w:shd w:val="clear" w:color="auto" w:fill="FFFFFF"/>
          <w:lang w:val="sr-Cyrl-CS"/>
        </w:rPr>
        <w:t xml:space="preserve">Нови </w:t>
      </w:r>
      <w:r w:rsidR="00D57D6A" w:rsidRPr="00D57D6A">
        <w:rPr>
          <w:rFonts w:eastAsiaTheme="minorHAnsi"/>
          <w:color w:val="000000"/>
          <w:shd w:val="clear" w:color="auto" w:fill="FFFFFF"/>
          <w:lang w:val="sr-Latn-RS"/>
        </w:rPr>
        <w:t xml:space="preserve">Београд, </w:t>
      </w:r>
      <w:r w:rsidR="00B452D2">
        <w:rPr>
          <w:rFonts w:eastAsiaTheme="minorHAnsi"/>
          <w:color w:val="000000"/>
          <w:shd w:val="clear" w:color="auto" w:fill="FFFFFF"/>
          <w:lang w:val="sr-Cyrl-CS"/>
        </w:rPr>
        <w:t>Булевар Михаила Пупина 2</w:t>
      </w:r>
      <w:r w:rsidR="00D57D6A" w:rsidRPr="00D57D6A">
        <w:rPr>
          <w:rFonts w:ascii="Roboto" w:eastAsiaTheme="minorHAnsi" w:hAnsi="Roboto" w:cstheme="minorBidi"/>
          <w:color w:val="000000"/>
          <w:sz w:val="22"/>
          <w:szCs w:val="22"/>
          <w:shd w:val="clear" w:color="auto" w:fill="FFFFFF"/>
          <w:lang w:val="sr-Latn-RS"/>
        </w:rPr>
        <w:t>.</w:t>
      </w:r>
    </w:p>
    <w:p w:rsidR="00053549" w:rsidRPr="00D57D6A" w:rsidRDefault="00053549" w:rsidP="00D57D6A">
      <w:pPr>
        <w:ind w:left="72"/>
        <w:jc w:val="both"/>
        <w:rPr>
          <w:rFonts w:eastAsiaTheme="minorHAnsi"/>
          <w:lang w:val="sr-Cyrl-RS"/>
        </w:rPr>
      </w:pPr>
    </w:p>
    <w:p w:rsidR="00D57D6A" w:rsidRPr="00D57D6A" w:rsidRDefault="00D57D6A" w:rsidP="00D57D6A">
      <w:pPr>
        <w:ind w:left="72"/>
        <w:jc w:val="both"/>
        <w:rPr>
          <w:rFonts w:eastAsiaTheme="minorHAnsi"/>
          <w:lang w:val="sr-Cyrl-RS"/>
        </w:rPr>
      </w:pPr>
      <w:r w:rsidRPr="00D57D6A">
        <w:rPr>
          <w:rFonts w:eastAsiaTheme="minorHAnsi"/>
          <w:lang w:val="sr-Cyrl-RS"/>
        </w:rPr>
        <w:t>Приликом предаје пријаве на интерни конкурс, пријава добија шифру под којом подносилац пријаве учествује у даљем изборном поступку.</w:t>
      </w:r>
    </w:p>
    <w:p w:rsidR="00D57D6A" w:rsidRDefault="00D57D6A" w:rsidP="00D57D6A">
      <w:pPr>
        <w:tabs>
          <w:tab w:val="left" w:pos="9720"/>
        </w:tabs>
        <w:ind w:left="72"/>
        <w:jc w:val="both"/>
        <w:rPr>
          <w:rFonts w:eastAsiaTheme="minorHAnsi"/>
          <w:lang w:val="sr-Cyrl-RS"/>
        </w:rPr>
      </w:pPr>
      <w:r w:rsidRPr="00D57D6A">
        <w:rPr>
          <w:rFonts w:eastAsiaTheme="minorHAnsi"/>
          <w:lang w:val="sr-Cyrl-RS"/>
        </w:rPr>
        <w:t>Подносилац пријаве се обавештава о додељеној шифри у року од три дана од пријема пријаве, достављањем наведеног податка на начин који је у пријави назначио за доставу обавештења.</w:t>
      </w:r>
    </w:p>
    <w:p w:rsidR="00481FC7" w:rsidRPr="00D57D6A" w:rsidRDefault="00481FC7" w:rsidP="00D57D6A">
      <w:pPr>
        <w:tabs>
          <w:tab w:val="left" w:pos="9720"/>
        </w:tabs>
        <w:ind w:left="72"/>
        <w:jc w:val="both"/>
        <w:rPr>
          <w:rFonts w:eastAsiaTheme="minorHAnsi"/>
          <w:lang w:val="sr-Cyrl-RS"/>
        </w:rPr>
      </w:pPr>
    </w:p>
    <w:p w:rsidR="00D57D6A" w:rsidRPr="00D57D6A" w:rsidRDefault="00481FC7" w:rsidP="00D57D6A">
      <w:pPr>
        <w:tabs>
          <w:tab w:val="left" w:pos="9720"/>
        </w:tabs>
        <w:ind w:left="72"/>
        <w:jc w:val="both"/>
        <w:rPr>
          <w:rFonts w:eastAsiaTheme="minorHAnsi"/>
          <w:lang w:val="sr-Cyrl-RS"/>
        </w:rPr>
      </w:pPr>
      <w:proofErr w:type="gramStart"/>
      <w:r>
        <w:rPr>
          <w:rFonts w:eastAsiaTheme="minorHAnsi"/>
          <w:b/>
          <w:lang w:val="en-US"/>
        </w:rPr>
        <w:t xml:space="preserve">XI </w:t>
      </w:r>
      <w:r w:rsidR="00D57D6A" w:rsidRPr="00D57D6A">
        <w:rPr>
          <w:rFonts w:eastAsiaTheme="minorHAnsi"/>
          <w:b/>
          <w:lang w:val="sr-Cyrl-RS"/>
        </w:rPr>
        <w:t xml:space="preserve">Докази које прилажу кандидати </w:t>
      </w:r>
      <w:r w:rsidR="00D57D6A" w:rsidRPr="00D57D6A">
        <w:rPr>
          <w:rFonts w:eastAsiaTheme="minorHAnsi"/>
          <w:lang w:val="sr-Cyrl-RS"/>
        </w:rPr>
        <w:t>који су успешно прошли фазу изборног поступка пре интервјуа са Конкурсном комисијом: оригинал или оверена фотокопија дипломе којом се потврђује стручна спрема; оригинал или оверена фотокопија доказа о положеном државном стручном испиту за рад у државним органима</w:t>
      </w:r>
      <w:r>
        <w:rPr>
          <w:rFonts w:eastAsiaTheme="minorHAnsi"/>
          <w:lang w:val="en-US"/>
        </w:rPr>
        <w:t xml:space="preserve"> </w:t>
      </w:r>
      <w:r w:rsidRPr="00AE273D">
        <w:rPr>
          <w:shd w:val="clear" w:color="auto" w:fill="FFFFFF"/>
        </w:rPr>
        <w:t>(</w:t>
      </w:r>
      <w:proofErr w:type="spellStart"/>
      <w:r w:rsidRPr="00AE273D">
        <w:rPr>
          <w:shd w:val="clear" w:color="auto" w:fill="FFFFFF"/>
        </w:rPr>
        <w:t>кандидати</w:t>
      </w:r>
      <w:proofErr w:type="spellEnd"/>
      <w:r w:rsidRPr="00AE273D">
        <w:rPr>
          <w:shd w:val="clear" w:color="auto" w:fill="FFFFFF"/>
        </w:rPr>
        <w:t xml:space="preserve"> </w:t>
      </w:r>
      <w:proofErr w:type="spellStart"/>
      <w:r w:rsidRPr="00AE273D">
        <w:rPr>
          <w:shd w:val="clear" w:color="auto" w:fill="FFFFFF"/>
        </w:rPr>
        <w:t>са</w:t>
      </w:r>
      <w:proofErr w:type="spellEnd"/>
      <w:r w:rsidRPr="00AE273D">
        <w:rPr>
          <w:shd w:val="clear" w:color="auto" w:fill="FFFFFF"/>
        </w:rPr>
        <w:t xml:space="preserve"> </w:t>
      </w:r>
      <w:proofErr w:type="spellStart"/>
      <w:r w:rsidRPr="00AE273D">
        <w:rPr>
          <w:shd w:val="clear" w:color="auto" w:fill="FFFFFF"/>
        </w:rPr>
        <w:t>положеним</w:t>
      </w:r>
      <w:proofErr w:type="spellEnd"/>
      <w:r w:rsidRPr="00AE273D">
        <w:rPr>
          <w:shd w:val="clear" w:color="auto" w:fill="FFFFFF"/>
        </w:rPr>
        <w:t xml:space="preserve"> </w:t>
      </w:r>
      <w:proofErr w:type="spellStart"/>
      <w:r w:rsidRPr="00AE273D">
        <w:rPr>
          <w:shd w:val="clear" w:color="auto" w:fill="FFFFFF"/>
        </w:rPr>
        <w:t>правосудним</w:t>
      </w:r>
      <w:proofErr w:type="spellEnd"/>
      <w:r w:rsidRPr="00AE273D">
        <w:rPr>
          <w:shd w:val="clear" w:color="auto" w:fill="FFFFFF"/>
        </w:rPr>
        <w:t xml:space="preserve"> </w:t>
      </w:r>
      <w:proofErr w:type="spellStart"/>
      <w:r w:rsidRPr="00AE273D">
        <w:rPr>
          <w:shd w:val="clear" w:color="auto" w:fill="FFFFFF"/>
        </w:rPr>
        <w:t>испитом</w:t>
      </w:r>
      <w:proofErr w:type="spellEnd"/>
      <w:r w:rsidRPr="00AE273D">
        <w:rPr>
          <w:shd w:val="clear" w:color="auto" w:fill="FFFFFF"/>
        </w:rPr>
        <w:t xml:space="preserve"> </w:t>
      </w:r>
      <w:proofErr w:type="spellStart"/>
      <w:r w:rsidRPr="00AE273D">
        <w:rPr>
          <w:shd w:val="clear" w:color="auto" w:fill="FFFFFF"/>
        </w:rPr>
        <w:t>уместо</w:t>
      </w:r>
      <w:proofErr w:type="spellEnd"/>
      <w:r w:rsidRPr="00AE273D">
        <w:rPr>
          <w:shd w:val="clear" w:color="auto" w:fill="FFFFFF"/>
        </w:rPr>
        <w:t xml:space="preserve"> </w:t>
      </w:r>
      <w:proofErr w:type="spellStart"/>
      <w:r w:rsidRPr="00AE273D">
        <w:rPr>
          <w:shd w:val="clear" w:color="auto" w:fill="FFFFFF"/>
        </w:rPr>
        <w:t>доказа</w:t>
      </w:r>
      <w:proofErr w:type="spellEnd"/>
      <w:r w:rsidRPr="00AE273D">
        <w:rPr>
          <w:shd w:val="clear" w:color="auto" w:fill="FFFFFF"/>
        </w:rPr>
        <w:t xml:space="preserve"> о </w:t>
      </w:r>
      <w:proofErr w:type="spellStart"/>
      <w:r w:rsidRPr="00AE273D">
        <w:rPr>
          <w:shd w:val="clear" w:color="auto" w:fill="FFFFFF"/>
        </w:rPr>
        <w:t>положеном</w:t>
      </w:r>
      <w:proofErr w:type="spellEnd"/>
      <w:r w:rsidRPr="00AE273D">
        <w:rPr>
          <w:shd w:val="clear" w:color="auto" w:fill="FFFFFF"/>
        </w:rPr>
        <w:t xml:space="preserve"> </w:t>
      </w:r>
      <w:proofErr w:type="spellStart"/>
      <w:r w:rsidRPr="00AE273D">
        <w:rPr>
          <w:shd w:val="clear" w:color="auto" w:fill="FFFFFF"/>
        </w:rPr>
        <w:t>државном</w:t>
      </w:r>
      <w:proofErr w:type="spellEnd"/>
      <w:r w:rsidRPr="00AE273D">
        <w:rPr>
          <w:shd w:val="clear" w:color="auto" w:fill="FFFFFF"/>
        </w:rPr>
        <w:t xml:space="preserve"> </w:t>
      </w:r>
      <w:proofErr w:type="spellStart"/>
      <w:r w:rsidRPr="00AE273D">
        <w:rPr>
          <w:shd w:val="clear" w:color="auto" w:fill="FFFFFF"/>
        </w:rPr>
        <w:t>стручном</w:t>
      </w:r>
      <w:proofErr w:type="spellEnd"/>
      <w:r w:rsidRPr="00AE273D">
        <w:rPr>
          <w:shd w:val="clear" w:color="auto" w:fill="FFFFFF"/>
        </w:rPr>
        <w:t xml:space="preserve"> </w:t>
      </w:r>
      <w:proofErr w:type="spellStart"/>
      <w:r w:rsidRPr="00AE273D">
        <w:rPr>
          <w:shd w:val="clear" w:color="auto" w:fill="FFFFFF"/>
        </w:rPr>
        <w:t>испиту</w:t>
      </w:r>
      <w:proofErr w:type="spellEnd"/>
      <w:r w:rsidRPr="00AE273D">
        <w:rPr>
          <w:shd w:val="clear" w:color="auto" w:fill="FFFFFF"/>
        </w:rPr>
        <w:t xml:space="preserve">, </w:t>
      </w:r>
      <w:proofErr w:type="spellStart"/>
      <w:r w:rsidRPr="00AE273D">
        <w:rPr>
          <w:shd w:val="clear" w:color="auto" w:fill="FFFFFF"/>
        </w:rPr>
        <w:t>подносе</w:t>
      </w:r>
      <w:proofErr w:type="spellEnd"/>
      <w:r w:rsidRPr="00AE273D">
        <w:rPr>
          <w:shd w:val="clear" w:color="auto" w:fill="FFFFFF"/>
        </w:rPr>
        <w:t xml:space="preserve"> </w:t>
      </w:r>
      <w:proofErr w:type="spellStart"/>
      <w:r w:rsidRPr="00AE273D">
        <w:rPr>
          <w:shd w:val="clear" w:color="auto" w:fill="FFFFFF"/>
        </w:rPr>
        <w:t>доказ</w:t>
      </w:r>
      <w:proofErr w:type="spellEnd"/>
      <w:r w:rsidRPr="00AE273D">
        <w:rPr>
          <w:shd w:val="clear" w:color="auto" w:fill="FFFFFF"/>
        </w:rPr>
        <w:t xml:space="preserve"> о </w:t>
      </w:r>
      <w:proofErr w:type="spellStart"/>
      <w:r w:rsidRPr="00AE273D">
        <w:rPr>
          <w:shd w:val="clear" w:color="auto" w:fill="FFFFFF"/>
        </w:rPr>
        <w:t>положеном</w:t>
      </w:r>
      <w:proofErr w:type="spellEnd"/>
      <w:r w:rsidRPr="00AE273D">
        <w:rPr>
          <w:shd w:val="clear" w:color="auto" w:fill="FFFFFF"/>
        </w:rPr>
        <w:t xml:space="preserve"> </w:t>
      </w:r>
      <w:proofErr w:type="spellStart"/>
      <w:r w:rsidRPr="00AE273D">
        <w:rPr>
          <w:shd w:val="clear" w:color="auto" w:fill="FFFFFF"/>
        </w:rPr>
        <w:t>правосудном</w:t>
      </w:r>
      <w:proofErr w:type="spellEnd"/>
      <w:r w:rsidRPr="00AE273D">
        <w:rPr>
          <w:shd w:val="clear" w:color="auto" w:fill="FFFFFF"/>
        </w:rPr>
        <w:t xml:space="preserve"> </w:t>
      </w:r>
      <w:proofErr w:type="spellStart"/>
      <w:r w:rsidRPr="00AE273D">
        <w:rPr>
          <w:shd w:val="clear" w:color="auto" w:fill="FFFFFF"/>
        </w:rPr>
        <w:t>испиту</w:t>
      </w:r>
      <w:proofErr w:type="spellEnd"/>
      <w:r w:rsidRPr="00AE273D">
        <w:rPr>
          <w:shd w:val="clear" w:color="auto" w:fill="FFFFFF"/>
        </w:rPr>
        <w:t>);</w:t>
      </w:r>
      <w:r>
        <w:rPr>
          <w:rFonts w:eastAsiaTheme="minorHAnsi"/>
          <w:lang w:val="en-US"/>
        </w:rPr>
        <w:t xml:space="preserve"> </w:t>
      </w:r>
      <w:r w:rsidR="00D57D6A" w:rsidRPr="00D57D6A">
        <w:rPr>
          <w:rFonts w:eastAsiaTheme="minorHAnsi"/>
          <w:lang w:val="sr-Cyrl-RS"/>
        </w:rPr>
        <w:t>оригинал или оверена фотокопија доказа о радном искуству у струци (потврда, решење и други акти којима се доказује на којим пословима, у ком периоду и са којом стручном спремом је стечено радно искуство), оригинал или оверена фотокопија решења о распоређивању или премештају у органу у коме ради или решења да је државни службеник нераспоређен.</w:t>
      </w:r>
      <w:proofErr w:type="gramEnd"/>
    </w:p>
    <w:p w:rsidR="00481FC7" w:rsidRDefault="00481FC7" w:rsidP="00D57D6A">
      <w:pPr>
        <w:tabs>
          <w:tab w:val="left" w:pos="9720"/>
        </w:tabs>
        <w:ind w:left="72"/>
        <w:jc w:val="both"/>
        <w:rPr>
          <w:rFonts w:eastAsiaTheme="minorHAnsi"/>
          <w:lang w:val="en-US"/>
        </w:rPr>
      </w:pPr>
    </w:p>
    <w:p w:rsidR="00D57D6A" w:rsidRPr="00D57D6A" w:rsidRDefault="00D57D6A" w:rsidP="00D57D6A">
      <w:pPr>
        <w:tabs>
          <w:tab w:val="left" w:pos="9720"/>
        </w:tabs>
        <w:ind w:left="72"/>
        <w:jc w:val="both"/>
        <w:rPr>
          <w:rFonts w:eastAsiaTheme="minorHAnsi"/>
          <w:lang w:val="sr-Cyrl-RS"/>
        </w:rPr>
      </w:pPr>
      <w:r w:rsidRPr="00D57D6A">
        <w:rPr>
          <w:rFonts w:eastAsiaTheme="minorHAnsi"/>
          <w:lang w:val="sr-Cyrl-RS"/>
        </w:rPr>
        <w:t>Сви докази прилажу се у оригиналу или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w:t>
      </w:r>
    </w:p>
    <w:p w:rsidR="00D57D6A" w:rsidRPr="00D57D6A" w:rsidRDefault="00D57D6A" w:rsidP="00D57D6A">
      <w:pPr>
        <w:tabs>
          <w:tab w:val="left" w:pos="9720"/>
        </w:tabs>
        <w:ind w:left="72"/>
        <w:jc w:val="both"/>
        <w:rPr>
          <w:rFonts w:eastAsiaTheme="minorHAnsi"/>
          <w:lang w:val="sr-Cyrl-RS"/>
        </w:rPr>
      </w:pPr>
      <w:r w:rsidRPr="00D57D6A">
        <w:rPr>
          <w:rFonts w:eastAsiaTheme="minorHAnsi"/>
          <w:lang w:val="sr-Cyrl-RS"/>
        </w:rPr>
        <w:t>Као доказ се могу приложити и фотокопије докумената које су оверене пре 1. марта 2017. године у основним судовима, односно општинскоj управи. Законом о општем управном</w:t>
      </w:r>
      <w:r w:rsidR="00481FC7">
        <w:rPr>
          <w:rFonts w:eastAsiaTheme="minorHAnsi"/>
          <w:lang w:val="sr-Cyrl-RS"/>
        </w:rPr>
        <w:t xml:space="preserve"> поступку („Службени гласник РС”</w:t>
      </w:r>
      <w:r w:rsidRPr="00D57D6A">
        <w:rPr>
          <w:rFonts w:eastAsiaTheme="minorHAnsi"/>
          <w:lang w:val="sr-Cyrl-RS"/>
        </w:rPr>
        <w:t>, број: 18/16) је, између осталог, прописано да су органи у обавези да по службеној дужности, када је то неопходно за одлучивање, у складу са законским роковима, бесплатно размењују, врше увид, обрађују и прибављају личне податке о чињеницама садржаним у службеним евиденцијама, осим ако странка изричито изјави да ће податке прибавити сама.</w:t>
      </w:r>
    </w:p>
    <w:p w:rsidR="00F0588F" w:rsidRDefault="00D57D6A" w:rsidP="00D57D6A">
      <w:pPr>
        <w:tabs>
          <w:tab w:val="left" w:pos="9720"/>
        </w:tabs>
        <w:ind w:left="72"/>
        <w:jc w:val="both"/>
        <w:rPr>
          <w:rFonts w:eastAsiaTheme="minorHAnsi"/>
          <w:lang w:val="sr-Cyrl-RS"/>
        </w:rPr>
      </w:pPr>
      <w:r w:rsidRPr="00D57D6A">
        <w:rPr>
          <w:rFonts w:eastAsiaTheme="minorHAnsi"/>
          <w:lang w:val="sr-Cyrl-RS"/>
        </w:rPr>
        <w:lastRenderedPageBreak/>
        <w:t>Документ</w:t>
      </w:r>
      <w:r w:rsidR="00471046">
        <w:rPr>
          <w:rFonts w:eastAsiaTheme="minorHAnsi"/>
          <w:lang w:val="en-US"/>
        </w:rPr>
        <w:t>a</w:t>
      </w:r>
      <w:r w:rsidRPr="00D57D6A">
        <w:rPr>
          <w:rFonts w:eastAsiaTheme="minorHAnsi"/>
          <w:lang w:val="sr-Cyrl-RS"/>
        </w:rPr>
        <w:t xml:space="preserve"> о чињеницама о којим</w:t>
      </w:r>
      <w:r w:rsidR="00471046">
        <w:rPr>
          <w:rFonts w:eastAsiaTheme="minorHAnsi"/>
          <w:lang w:val="sr-Cyrl-RS"/>
        </w:rPr>
        <w:t xml:space="preserve">а се води службена евиденција </w:t>
      </w:r>
      <w:r w:rsidR="00471046">
        <w:rPr>
          <w:rFonts w:eastAsiaTheme="minorHAnsi"/>
          <w:lang w:val="sr-Cyrl-CS"/>
        </w:rPr>
        <w:t>су:</w:t>
      </w:r>
      <w:r w:rsidRPr="00D57D6A">
        <w:rPr>
          <w:rFonts w:eastAsiaTheme="minorHAnsi"/>
          <w:lang w:val="sr-Cyrl-RS"/>
        </w:rPr>
        <w:t xml:space="preserve"> уверење о положеном државном стручном ис</w:t>
      </w:r>
      <w:r w:rsidR="00F0588F">
        <w:rPr>
          <w:rFonts w:eastAsiaTheme="minorHAnsi"/>
          <w:lang w:val="sr-Cyrl-RS"/>
        </w:rPr>
        <w:t>питу за рад у државним органима односно уверење о положеном правосудном испиту.</w:t>
      </w:r>
    </w:p>
    <w:p w:rsidR="00D57D6A" w:rsidRPr="00D57D6A" w:rsidRDefault="00D57D6A" w:rsidP="00D57D6A">
      <w:pPr>
        <w:tabs>
          <w:tab w:val="left" w:pos="9720"/>
        </w:tabs>
        <w:ind w:left="72"/>
        <w:jc w:val="both"/>
        <w:rPr>
          <w:rFonts w:eastAsiaTheme="minorHAnsi"/>
          <w:lang w:val="sr-Cyrl-RS"/>
        </w:rPr>
      </w:pPr>
      <w:r w:rsidRPr="00D57D6A">
        <w:rPr>
          <w:rFonts w:eastAsiaTheme="minorHAnsi"/>
          <w:lang w:val="sr-Cyrl-RS"/>
        </w:rPr>
        <w:t>Потребно је да учесник конкурса у делу Изјава*, у обрасцу пријаве, заокружи на који начин жели да се прибаве његови подаци из службених евиденција.</w:t>
      </w:r>
    </w:p>
    <w:p w:rsidR="00D57D6A" w:rsidRDefault="00D57D6A" w:rsidP="00D57D6A">
      <w:pPr>
        <w:tabs>
          <w:tab w:val="left" w:pos="9720"/>
        </w:tabs>
        <w:ind w:left="72"/>
        <w:jc w:val="both"/>
        <w:rPr>
          <w:rFonts w:eastAsiaTheme="minorHAnsi"/>
          <w:b/>
          <w:lang w:val="sr-Cyrl-RS"/>
        </w:rPr>
      </w:pPr>
    </w:p>
    <w:p w:rsidR="00D57D6A" w:rsidRDefault="00170ADD" w:rsidP="00D57D6A">
      <w:pPr>
        <w:tabs>
          <w:tab w:val="left" w:pos="9720"/>
        </w:tabs>
        <w:ind w:left="72"/>
        <w:jc w:val="both"/>
        <w:rPr>
          <w:rFonts w:eastAsiaTheme="minorHAnsi"/>
          <w:lang w:val="sr-Cyrl-RS"/>
        </w:rPr>
      </w:pPr>
      <w:r>
        <w:rPr>
          <w:rFonts w:eastAsiaTheme="minorHAnsi"/>
          <w:b/>
          <w:lang w:val="en-US"/>
        </w:rPr>
        <w:t xml:space="preserve">XII </w:t>
      </w:r>
      <w:r w:rsidR="00D57D6A" w:rsidRPr="00D57D6A">
        <w:rPr>
          <w:rFonts w:eastAsiaTheme="minorHAnsi"/>
          <w:b/>
          <w:lang w:val="sr-Cyrl-RS"/>
        </w:rPr>
        <w:t>Рок за подношење доказа:</w:t>
      </w:r>
      <w:r w:rsidR="00D57D6A" w:rsidRPr="00D57D6A">
        <w:rPr>
          <w:rFonts w:eastAsiaTheme="minorHAnsi"/>
          <w:lang w:val="sr-Cyrl-RS"/>
        </w:rPr>
        <w:t xml:space="preserve"> кандидати </w:t>
      </w:r>
      <w:r w:rsidR="0074641A">
        <w:rPr>
          <w:rFonts w:eastAsiaTheme="minorHAnsi"/>
          <w:lang w:val="sr-Cyrl-RS"/>
        </w:rPr>
        <w:t>који су успешно прошли претходне</w:t>
      </w:r>
      <w:r w:rsidR="00D57D6A" w:rsidRPr="00D57D6A">
        <w:rPr>
          <w:rFonts w:eastAsiaTheme="minorHAnsi"/>
          <w:lang w:val="sr-Cyrl-RS"/>
        </w:rPr>
        <w:t xml:space="preserve"> фаз</w:t>
      </w:r>
      <w:r w:rsidR="0074641A">
        <w:rPr>
          <w:rFonts w:eastAsiaTheme="minorHAnsi"/>
          <w:lang w:val="sr-Cyrl-RS"/>
        </w:rPr>
        <w:t>е</w:t>
      </w:r>
      <w:r w:rsidR="00D57D6A" w:rsidRPr="00D57D6A">
        <w:rPr>
          <w:rFonts w:eastAsiaTheme="minorHAnsi"/>
          <w:lang w:val="sr-Cyrl-RS"/>
        </w:rPr>
        <w:t xml:space="preserve"> изборног поступка,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w:t>
      </w:r>
    </w:p>
    <w:p w:rsidR="00170ADD" w:rsidRPr="00D57D6A" w:rsidRDefault="00170ADD" w:rsidP="00D57D6A">
      <w:pPr>
        <w:tabs>
          <w:tab w:val="left" w:pos="9720"/>
        </w:tabs>
        <w:ind w:left="72"/>
        <w:jc w:val="both"/>
        <w:rPr>
          <w:rFonts w:eastAsiaTheme="minorHAnsi"/>
          <w:lang w:val="sr-Cyrl-RS"/>
        </w:rPr>
      </w:pPr>
    </w:p>
    <w:p w:rsidR="00D57D6A" w:rsidRPr="00D57D6A" w:rsidRDefault="00D57D6A" w:rsidP="00D57D6A">
      <w:pPr>
        <w:tabs>
          <w:tab w:val="left" w:pos="9720"/>
        </w:tabs>
        <w:ind w:left="72"/>
        <w:jc w:val="both"/>
        <w:rPr>
          <w:rFonts w:eastAsiaTheme="minorHAnsi"/>
          <w:lang w:val="sr-Cyrl-RS"/>
        </w:rPr>
      </w:pPr>
      <w:r w:rsidRPr="00D57D6A">
        <w:rPr>
          <w:rFonts w:eastAsiaTheme="minorHAnsi"/>
          <w:lang w:val="sr-Cyrl-RS"/>
        </w:rPr>
        <w:t>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 Докази се достављају на наведену адре</w:t>
      </w:r>
      <w:r w:rsidR="009B7E18">
        <w:rPr>
          <w:rFonts w:eastAsiaTheme="minorHAnsi"/>
          <w:lang w:val="sr-Cyrl-RS"/>
        </w:rPr>
        <w:t xml:space="preserve">су </w:t>
      </w:r>
      <w:r w:rsidR="00E4615B">
        <w:rPr>
          <w:rFonts w:eastAsiaTheme="minorHAnsi"/>
          <w:lang w:val="sr-Cyrl-RS"/>
        </w:rPr>
        <w:t>Националне академије за јавну управу</w:t>
      </w:r>
      <w:r w:rsidRPr="00D57D6A">
        <w:rPr>
          <w:rFonts w:eastAsiaTheme="minorHAnsi"/>
          <w:lang w:val="sr-Cyrl-RS"/>
        </w:rPr>
        <w:t>.</w:t>
      </w:r>
    </w:p>
    <w:p w:rsidR="00D57D6A" w:rsidRDefault="00D57D6A" w:rsidP="00D57D6A">
      <w:pPr>
        <w:tabs>
          <w:tab w:val="left" w:pos="9720"/>
        </w:tabs>
        <w:jc w:val="both"/>
        <w:rPr>
          <w:rFonts w:eastAsiaTheme="minorHAnsi"/>
          <w:b/>
          <w:lang w:val="sr-Cyrl-RS"/>
        </w:rPr>
      </w:pPr>
    </w:p>
    <w:p w:rsidR="00FA75B5" w:rsidRDefault="00FA75B5" w:rsidP="00D57D6A">
      <w:pPr>
        <w:tabs>
          <w:tab w:val="left" w:pos="9720"/>
        </w:tabs>
        <w:jc w:val="both"/>
        <w:rPr>
          <w:rFonts w:eastAsiaTheme="minorHAnsi"/>
          <w:b/>
          <w:lang w:val="sr-Cyrl-RS"/>
        </w:rPr>
      </w:pPr>
    </w:p>
    <w:p w:rsidR="00D57D6A" w:rsidRPr="00D57D6A" w:rsidRDefault="009B7E18" w:rsidP="00D57D6A">
      <w:pPr>
        <w:tabs>
          <w:tab w:val="left" w:pos="9720"/>
        </w:tabs>
        <w:jc w:val="both"/>
        <w:rPr>
          <w:rFonts w:eastAsiaTheme="minorHAnsi"/>
          <w:b/>
          <w:lang w:val="sr-Cyrl-RS"/>
        </w:rPr>
      </w:pPr>
      <w:r>
        <w:rPr>
          <w:rFonts w:eastAsiaTheme="minorHAnsi"/>
          <w:b/>
          <w:lang w:val="en-US"/>
        </w:rPr>
        <w:t xml:space="preserve"> XIII </w:t>
      </w:r>
      <w:r w:rsidR="00D57D6A" w:rsidRPr="00D57D6A">
        <w:rPr>
          <w:rFonts w:eastAsiaTheme="minorHAnsi"/>
          <w:b/>
          <w:lang w:val="sr-Cyrl-RS"/>
        </w:rPr>
        <w:t>Датум и место провере компетенција кандидата у изборном поступку:</w:t>
      </w:r>
    </w:p>
    <w:p w:rsidR="00D57D6A" w:rsidRPr="00D57D6A" w:rsidRDefault="00753236" w:rsidP="00D57D6A">
      <w:pPr>
        <w:tabs>
          <w:tab w:val="left" w:pos="9720"/>
        </w:tabs>
        <w:ind w:left="72"/>
        <w:jc w:val="both"/>
        <w:rPr>
          <w:rFonts w:eastAsiaTheme="minorHAnsi"/>
          <w:lang w:val="sr-Cyrl-RS"/>
        </w:rPr>
      </w:pPr>
      <w:r w:rsidRPr="00753236">
        <w:rPr>
          <w:rFonts w:eastAsiaTheme="minorHAnsi"/>
          <w:lang w:val="sr-Cyrl-RS"/>
        </w:rPr>
        <w:t>Са кандидатима чије су пријаве благовремене, допуштене, разумљиве, потпуне и који испуњавају услове предвиђене огласом о интерном конкурсу, на основу података наведених у обрасцу пријаве на конкурс, изборни поступак ће се спровести</w:t>
      </w:r>
      <w:r w:rsidR="00D57D6A" w:rsidRPr="00D57D6A">
        <w:rPr>
          <w:rFonts w:eastAsiaTheme="minorHAnsi"/>
          <w:lang w:val="sr-Cyrl-RS"/>
        </w:rPr>
        <w:t xml:space="preserve">, почев од </w:t>
      </w:r>
      <w:r w:rsidR="009B7E18">
        <w:rPr>
          <w:rFonts w:eastAsiaTheme="minorHAnsi"/>
          <w:lang w:val="en-US"/>
        </w:rPr>
        <w:t>0</w:t>
      </w:r>
      <w:r w:rsidR="00392949">
        <w:rPr>
          <w:rFonts w:eastAsiaTheme="minorHAnsi"/>
          <w:lang w:val="sr-Cyrl-CS"/>
        </w:rPr>
        <w:t>8</w:t>
      </w:r>
      <w:r w:rsidR="00267DC6">
        <w:rPr>
          <w:rFonts w:eastAsiaTheme="minorHAnsi"/>
          <w:lang w:val="sr-Cyrl-RS"/>
        </w:rPr>
        <w:t>.10.2019. године,</w:t>
      </w:r>
      <w:r w:rsidR="00D57D6A" w:rsidRPr="00D57D6A">
        <w:rPr>
          <w:rFonts w:eastAsiaTheme="minorHAnsi"/>
          <w:lang w:val="sr-Cyrl-RS"/>
        </w:rPr>
        <w:t xml:space="preserve"> о чему ће кандидати бити обавештени на бројеве телефона или електронске адресе које су навели у својим </w:t>
      </w:r>
      <w:r w:rsidR="009B7E18">
        <w:rPr>
          <w:rFonts w:eastAsiaTheme="minorHAnsi"/>
          <w:lang w:val="sr-Cyrl-RS"/>
        </w:rPr>
        <w:t xml:space="preserve">обрасцима </w:t>
      </w:r>
      <w:r w:rsidR="00D57D6A" w:rsidRPr="00D57D6A">
        <w:rPr>
          <w:rFonts w:eastAsiaTheme="minorHAnsi"/>
          <w:lang w:val="sr-Cyrl-RS"/>
        </w:rPr>
        <w:t>пријава.</w:t>
      </w:r>
    </w:p>
    <w:p w:rsidR="00D57D6A" w:rsidRPr="00D57D6A" w:rsidRDefault="00D57D6A" w:rsidP="00D57D6A">
      <w:pPr>
        <w:tabs>
          <w:tab w:val="left" w:pos="9720"/>
        </w:tabs>
        <w:ind w:left="72"/>
        <w:jc w:val="both"/>
        <w:rPr>
          <w:rFonts w:ascii="Roboto" w:hAnsi="Roboto"/>
          <w:color w:val="000000"/>
          <w:shd w:val="clear" w:color="auto" w:fill="FFFFFF"/>
          <w:lang w:val="sr-Latn-RS"/>
        </w:rPr>
      </w:pPr>
      <w:r w:rsidRPr="00D57D6A">
        <w:rPr>
          <w:rFonts w:eastAsiaTheme="minorHAnsi"/>
          <w:lang w:val="sr-Cyrl-RS"/>
        </w:rPr>
        <w:t xml:space="preserve">Провера општих функционалних и понашајних компетенција </w:t>
      </w:r>
      <w:r w:rsidRPr="00D57D6A">
        <w:rPr>
          <w:rFonts w:ascii="Roboto" w:hAnsi="Roboto"/>
          <w:color w:val="000000"/>
          <w:shd w:val="clear" w:color="auto" w:fill="FFFFFF"/>
          <w:lang w:val="sr-Latn-RS"/>
        </w:rPr>
        <w:t>обавиће се у Служби за управљање кадровима, Палата „Србија”, 11070 Нови Београд, Булевар Михаила Пупина 2 (источно крило).</w:t>
      </w:r>
    </w:p>
    <w:p w:rsidR="00D57D6A" w:rsidRPr="00392949" w:rsidRDefault="00D57D6A" w:rsidP="00D57D6A">
      <w:pPr>
        <w:tabs>
          <w:tab w:val="left" w:pos="9720"/>
        </w:tabs>
        <w:ind w:left="72"/>
        <w:jc w:val="both"/>
        <w:rPr>
          <w:rFonts w:eastAsiaTheme="minorHAnsi"/>
          <w:color w:val="000000"/>
          <w:shd w:val="clear" w:color="auto" w:fill="FFFFFF"/>
          <w:lang w:val="sr-Cyrl-CS"/>
        </w:rPr>
      </w:pPr>
      <w:r w:rsidRPr="00D57D6A">
        <w:rPr>
          <w:rFonts w:ascii="Roboto" w:hAnsi="Roboto"/>
          <w:color w:val="000000"/>
          <w:shd w:val="clear" w:color="auto" w:fill="FFFFFF"/>
          <w:lang w:val="sr-Cyrl-CS"/>
        </w:rPr>
        <w:t xml:space="preserve">Провера посебних функционалних компетенција </w:t>
      </w:r>
      <w:r w:rsidRPr="00D57D6A">
        <w:rPr>
          <w:rFonts w:eastAsiaTheme="minorHAnsi"/>
          <w:lang w:val="sr-Cyrl-RS"/>
        </w:rPr>
        <w:t xml:space="preserve">и интервју са Конкурсном комисијом ће се обавити у </w:t>
      </w:r>
      <w:r w:rsidR="00392949">
        <w:rPr>
          <w:rFonts w:eastAsiaTheme="minorHAnsi"/>
          <w:color w:val="000000"/>
          <w:shd w:val="clear" w:color="auto" w:fill="FFFFFF"/>
          <w:lang w:val="sr-Cyrl-CS"/>
        </w:rPr>
        <w:t>Националној академији за јавну управу,</w:t>
      </w:r>
      <w:r w:rsidR="00267DC6">
        <w:rPr>
          <w:rFonts w:eastAsiaTheme="minorHAnsi"/>
          <w:color w:val="000000"/>
          <w:shd w:val="clear" w:color="auto" w:fill="FFFFFF"/>
          <w:lang w:val="sr-Cyrl-CS"/>
        </w:rPr>
        <w:t xml:space="preserve"> </w:t>
      </w:r>
      <w:r w:rsidR="00267DC6" w:rsidRPr="00267DC6">
        <w:rPr>
          <w:rFonts w:eastAsiaTheme="minorHAnsi"/>
          <w:color w:val="000000"/>
          <w:shd w:val="clear" w:color="auto" w:fill="FFFFFF"/>
          <w:lang w:val="sr-Cyrl-CS"/>
        </w:rPr>
        <w:t>Палата „Србија”, 11070 Нови Београд, Булевар Михаила Пупина 2 (источно крило)</w:t>
      </w:r>
      <w:r w:rsidR="00392949">
        <w:rPr>
          <w:rFonts w:eastAsiaTheme="minorHAnsi"/>
          <w:color w:val="000000"/>
          <w:shd w:val="clear" w:color="auto" w:fill="FFFFFF"/>
          <w:lang w:val="sr-Cyrl-CS"/>
        </w:rPr>
        <w:t>.</w:t>
      </w:r>
    </w:p>
    <w:p w:rsidR="00D57D6A" w:rsidRPr="00D57D6A" w:rsidRDefault="00D57D6A" w:rsidP="00D57D6A">
      <w:pPr>
        <w:tabs>
          <w:tab w:val="left" w:pos="9720"/>
        </w:tabs>
        <w:ind w:left="72"/>
        <w:jc w:val="both"/>
        <w:rPr>
          <w:rFonts w:eastAsiaTheme="minorHAnsi"/>
          <w:lang w:val="sr-Cyrl-RS"/>
        </w:rPr>
      </w:pPr>
      <w:r w:rsidRPr="00D57D6A">
        <w:rPr>
          <w:rFonts w:eastAsiaTheme="minorHAnsi"/>
          <w:color w:val="000000"/>
          <w:shd w:val="clear" w:color="auto" w:fill="FFFFFF"/>
          <w:lang w:val="sr-Cyrl-CS"/>
        </w:rPr>
        <w:t>Кандидати</w:t>
      </w:r>
      <w:r w:rsidRPr="00D57D6A">
        <w:rPr>
          <w:rFonts w:eastAsiaTheme="minorHAnsi"/>
          <w:lang w:val="sr-Cyrl-RS"/>
        </w:rPr>
        <w:t xml:space="preserve"> који су успешно прошли једну фазу изборног поступка обавештавају се о датуму, месту и времену спровођења наредне фазе изборног поступка на контакте (бројеве телефона или </w:t>
      </w:r>
      <w:r w:rsidRPr="00FA75B5">
        <w:rPr>
          <w:rFonts w:eastAsiaTheme="minorHAnsi"/>
          <w:lang w:val="sr-Cyrl-RS"/>
        </w:rPr>
        <w:t>електронск</w:t>
      </w:r>
      <w:r w:rsidR="009B7E18" w:rsidRPr="00FA75B5">
        <w:rPr>
          <w:rFonts w:eastAsiaTheme="minorHAnsi"/>
          <w:lang w:val="sr-Cyrl-RS"/>
        </w:rPr>
        <w:t xml:space="preserve">е адресе), </w:t>
      </w:r>
      <w:r w:rsidR="009B7E18">
        <w:rPr>
          <w:rFonts w:eastAsiaTheme="minorHAnsi"/>
          <w:lang w:val="sr-Cyrl-RS"/>
        </w:rPr>
        <w:t xml:space="preserve">које наведу у својим </w:t>
      </w:r>
      <w:r w:rsidR="009B7E18">
        <w:rPr>
          <w:rFonts w:eastAsiaTheme="minorHAnsi"/>
          <w:lang w:val="sr-Cyrl-CS"/>
        </w:rPr>
        <w:t xml:space="preserve">обрасцима </w:t>
      </w:r>
      <w:r w:rsidRPr="00D57D6A">
        <w:rPr>
          <w:rFonts w:eastAsiaTheme="minorHAnsi"/>
          <w:lang w:val="sr-Cyrl-RS"/>
        </w:rPr>
        <w:t>пријава.</w:t>
      </w:r>
    </w:p>
    <w:p w:rsidR="00D57D6A" w:rsidRPr="009B7E18" w:rsidRDefault="00D57D6A" w:rsidP="00D57D6A">
      <w:pPr>
        <w:tabs>
          <w:tab w:val="left" w:pos="9720"/>
        </w:tabs>
        <w:jc w:val="both"/>
        <w:rPr>
          <w:rFonts w:eastAsiaTheme="minorHAnsi"/>
          <w:b/>
          <w:lang w:val="sr-Cyrl-RS"/>
        </w:rPr>
      </w:pPr>
    </w:p>
    <w:p w:rsidR="00D57D6A" w:rsidRPr="00D57D6A" w:rsidRDefault="00E43983" w:rsidP="00D57D6A">
      <w:pPr>
        <w:tabs>
          <w:tab w:val="left" w:pos="9720"/>
        </w:tabs>
        <w:jc w:val="both"/>
        <w:rPr>
          <w:rFonts w:eastAsiaTheme="minorHAnsi"/>
          <w:b/>
          <w:lang w:val="sr-Cyrl-RS"/>
        </w:rPr>
      </w:pPr>
      <w:r>
        <w:rPr>
          <w:rFonts w:eastAsiaTheme="minorHAnsi"/>
          <w:b/>
          <w:lang w:val="en-US"/>
        </w:rPr>
        <w:t xml:space="preserve"> XIV </w:t>
      </w:r>
      <w:r w:rsidR="00D57D6A" w:rsidRPr="00D57D6A">
        <w:rPr>
          <w:rFonts w:eastAsiaTheme="minorHAnsi"/>
          <w:b/>
          <w:lang w:val="sr-Cyrl-RS"/>
        </w:rPr>
        <w:t>Државни службеници који имају право да учествују на интерном конкурсу:</w:t>
      </w:r>
    </w:p>
    <w:p w:rsidR="00D57D6A" w:rsidRPr="00D57D6A" w:rsidRDefault="00D57D6A" w:rsidP="00D57D6A">
      <w:pPr>
        <w:tabs>
          <w:tab w:val="left" w:pos="9720"/>
        </w:tabs>
        <w:ind w:left="72"/>
        <w:jc w:val="both"/>
        <w:rPr>
          <w:rFonts w:eastAsiaTheme="minorHAnsi"/>
          <w:lang w:val="sr-Cyrl-RS"/>
        </w:rPr>
      </w:pPr>
      <w:r w:rsidRPr="00D57D6A">
        <w:rPr>
          <w:rFonts w:eastAsiaTheme="minorHAnsi"/>
          <w:lang w:val="sr-Cyrl-RS"/>
        </w:rPr>
        <w:t>На интерном конкурсу могу да учествују само државни службеници  запослени на неодређено време из органа државне управе и служби Владе.</w:t>
      </w:r>
    </w:p>
    <w:p w:rsidR="00D57D6A" w:rsidRPr="00D57D6A" w:rsidRDefault="00D57D6A" w:rsidP="00D57D6A">
      <w:pPr>
        <w:tabs>
          <w:tab w:val="left" w:pos="9720"/>
        </w:tabs>
        <w:ind w:left="72" w:firstLine="720"/>
        <w:jc w:val="both"/>
        <w:rPr>
          <w:rFonts w:eastAsiaTheme="minorHAnsi"/>
          <w:lang w:val="sr-Cyrl-RS"/>
        </w:rPr>
      </w:pPr>
    </w:p>
    <w:p w:rsidR="00D57D6A" w:rsidRPr="00D57D6A" w:rsidRDefault="00D57D6A" w:rsidP="00D57D6A">
      <w:pPr>
        <w:tabs>
          <w:tab w:val="left" w:pos="9720"/>
        </w:tabs>
        <w:jc w:val="both"/>
        <w:rPr>
          <w:rFonts w:eastAsiaTheme="minorHAnsi"/>
          <w:b/>
          <w:lang w:val="sr-Cyrl-RS"/>
        </w:rPr>
      </w:pPr>
      <w:r w:rsidRPr="00D57D6A">
        <w:rPr>
          <w:rFonts w:eastAsiaTheme="minorHAnsi"/>
          <w:b/>
          <w:lang w:val="sr-Cyrl-RS"/>
        </w:rPr>
        <w:t>Напоменe:</w:t>
      </w:r>
    </w:p>
    <w:p w:rsidR="00D57D6A" w:rsidRPr="00D57D6A" w:rsidRDefault="00D57D6A" w:rsidP="00D57D6A">
      <w:pPr>
        <w:tabs>
          <w:tab w:val="left" w:pos="9720"/>
        </w:tabs>
        <w:jc w:val="both"/>
        <w:rPr>
          <w:rFonts w:eastAsiaTheme="minorHAnsi"/>
          <w:lang w:val="sr-Cyrl-RS"/>
        </w:rPr>
      </w:pPr>
      <w:r w:rsidRPr="00D57D6A">
        <w:rPr>
          <w:rFonts w:eastAsiaTheme="minorHAnsi"/>
          <w:lang w:val="sr-Cyrl-RS"/>
        </w:rPr>
        <w:t>Неблаговремене, недопуштене, неразумљиве или непотпуне пријаве биће одбачене.</w:t>
      </w:r>
    </w:p>
    <w:p w:rsidR="00D57D6A" w:rsidRDefault="00D57D6A" w:rsidP="00E43983">
      <w:pPr>
        <w:tabs>
          <w:tab w:val="left" w:pos="9720"/>
        </w:tabs>
        <w:jc w:val="both"/>
        <w:rPr>
          <w:rFonts w:eastAsiaTheme="minorHAnsi"/>
          <w:lang w:val="sr-Cyrl-RS"/>
        </w:rPr>
      </w:pPr>
      <w:r w:rsidRPr="00D57D6A">
        <w:rPr>
          <w:rFonts w:eastAsiaTheme="minorHAnsi"/>
          <w:lang w:val="sr-Cyrl-RS"/>
        </w:rPr>
        <w:t>Интерни конкурс спроводи Конкурсна комисија коју је именова</w:t>
      </w:r>
      <w:r w:rsidR="005918D1">
        <w:rPr>
          <w:rFonts w:eastAsiaTheme="minorHAnsi"/>
          <w:lang w:val="sr-Cyrl-RS"/>
        </w:rPr>
        <w:t>о</w:t>
      </w:r>
      <w:r w:rsidR="008C2469">
        <w:rPr>
          <w:rFonts w:eastAsiaTheme="minorHAnsi"/>
          <w:lang w:val="sr-Cyrl-RS"/>
        </w:rPr>
        <w:t xml:space="preserve"> в.д.</w:t>
      </w:r>
      <w:r w:rsidRPr="00D57D6A">
        <w:rPr>
          <w:rFonts w:eastAsiaTheme="minorHAnsi"/>
          <w:lang w:val="sr-Cyrl-RS"/>
        </w:rPr>
        <w:t xml:space="preserve"> </w:t>
      </w:r>
      <w:r w:rsidR="005918D1">
        <w:rPr>
          <w:rFonts w:eastAsiaTheme="minorHAnsi"/>
          <w:lang w:val="sr-Cyrl-RS"/>
        </w:rPr>
        <w:t>директор Националне академије за јавну управу</w:t>
      </w:r>
      <w:r w:rsidRPr="00D57D6A">
        <w:rPr>
          <w:rFonts w:eastAsiaTheme="minorHAnsi"/>
          <w:lang w:val="sr-Cyrl-RS"/>
        </w:rPr>
        <w:t>. Ова</w:t>
      </w:r>
      <w:r w:rsidR="002D27AB">
        <w:rPr>
          <w:rFonts w:eastAsiaTheme="minorHAnsi"/>
          <w:lang w:val="sr-Cyrl-RS"/>
        </w:rPr>
        <w:t>ј конкурс се објављује на интер</w:t>
      </w:r>
      <w:r w:rsidRPr="00D57D6A">
        <w:rPr>
          <w:rFonts w:eastAsiaTheme="minorHAnsi"/>
          <w:lang w:val="sr-Cyrl-RS"/>
        </w:rPr>
        <w:t>н</w:t>
      </w:r>
      <w:r w:rsidR="002D27AB">
        <w:rPr>
          <w:rFonts w:eastAsiaTheme="minorHAnsi"/>
          <w:lang w:val="sr-Cyrl-RS"/>
        </w:rPr>
        <w:t>е</w:t>
      </w:r>
      <w:r w:rsidRPr="00D57D6A">
        <w:rPr>
          <w:rFonts w:eastAsiaTheme="minorHAnsi"/>
          <w:lang w:val="sr-Cyrl-RS"/>
        </w:rPr>
        <w:t>т презентацији и огласној табли Службе за управљање кадровима и интернет презентацији</w:t>
      </w:r>
      <w:r w:rsidR="00F70DC7">
        <w:rPr>
          <w:rFonts w:eastAsiaTheme="minorHAnsi"/>
          <w:lang w:val="sr-Cyrl-RS"/>
        </w:rPr>
        <w:t xml:space="preserve"> и огласној табли</w:t>
      </w:r>
      <w:r w:rsidRPr="00D57D6A">
        <w:rPr>
          <w:rFonts w:eastAsiaTheme="minorHAnsi"/>
          <w:lang w:val="sr-Cyrl-RS"/>
        </w:rPr>
        <w:t xml:space="preserve"> </w:t>
      </w:r>
      <w:r w:rsidR="004A718A">
        <w:rPr>
          <w:rFonts w:eastAsiaTheme="minorHAnsi"/>
          <w:lang w:val="sr-Cyrl-RS"/>
        </w:rPr>
        <w:t>Националне академије за јавну управу.</w:t>
      </w:r>
    </w:p>
    <w:p w:rsidR="00B22A9C" w:rsidRDefault="00B22A9C" w:rsidP="00E43983">
      <w:pPr>
        <w:tabs>
          <w:tab w:val="left" w:pos="9720"/>
        </w:tabs>
        <w:jc w:val="both"/>
        <w:rPr>
          <w:rFonts w:eastAsiaTheme="minorHAnsi"/>
          <w:lang w:val="sr-Cyrl-RS"/>
        </w:rPr>
      </w:pPr>
    </w:p>
    <w:p w:rsidR="00B22A9C" w:rsidRPr="001410C6" w:rsidRDefault="00B22A9C" w:rsidP="00B22A9C">
      <w:pPr>
        <w:jc w:val="both"/>
        <w:rPr>
          <w:shd w:val="clear" w:color="auto" w:fill="FFFFFF"/>
          <w:lang w:val="sr-Cyrl-CS"/>
        </w:rPr>
      </w:pPr>
      <w:proofErr w:type="spellStart"/>
      <w:r w:rsidRPr="001410C6">
        <w:rPr>
          <w:shd w:val="clear" w:color="auto" w:fill="FFFFFF"/>
        </w:rPr>
        <w:t>Сви</w:t>
      </w:r>
      <w:proofErr w:type="spellEnd"/>
      <w:r w:rsidRPr="001410C6">
        <w:rPr>
          <w:shd w:val="clear" w:color="auto" w:fill="FFFFFF"/>
        </w:rPr>
        <w:t xml:space="preserve"> </w:t>
      </w:r>
      <w:proofErr w:type="spellStart"/>
      <w:r w:rsidRPr="001410C6">
        <w:rPr>
          <w:shd w:val="clear" w:color="auto" w:fill="FFFFFF"/>
        </w:rPr>
        <w:t>изрази</w:t>
      </w:r>
      <w:proofErr w:type="spellEnd"/>
      <w:r w:rsidRPr="001410C6">
        <w:rPr>
          <w:shd w:val="clear" w:color="auto" w:fill="FFFFFF"/>
        </w:rPr>
        <w:t xml:space="preserve">, </w:t>
      </w:r>
      <w:proofErr w:type="spellStart"/>
      <w:r w:rsidRPr="001410C6">
        <w:rPr>
          <w:shd w:val="clear" w:color="auto" w:fill="FFFFFF"/>
        </w:rPr>
        <w:t>појмови</w:t>
      </w:r>
      <w:proofErr w:type="spellEnd"/>
      <w:r w:rsidRPr="001410C6">
        <w:rPr>
          <w:shd w:val="clear" w:color="auto" w:fill="FFFFFF"/>
        </w:rPr>
        <w:t xml:space="preserve">, </w:t>
      </w:r>
      <w:proofErr w:type="spellStart"/>
      <w:r w:rsidRPr="001410C6">
        <w:rPr>
          <w:shd w:val="clear" w:color="auto" w:fill="FFFFFF"/>
        </w:rPr>
        <w:t>именице</w:t>
      </w:r>
      <w:proofErr w:type="spellEnd"/>
      <w:r w:rsidRPr="001410C6">
        <w:rPr>
          <w:shd w:val="clear" w:color="auto" w:fill="FFFFFF"/>
        </w:rPr>
        <w:t xml:space="preserve">, </w:t>
      </w:r>
      <w:proofErr w:type="spellStart"/>
      <w:r w:rsidRPr="001410C6">
        <w:rPr>
          <w:shd w:val="clear" w:color="auto" w:fill="FFFFFF"/>
        </w:rPr>
        <w:t>придеви</w:t>
      </w:r>
      <w:proofErr w:type="spellEnd"/>
      <w:r w:rsidRPr="001410C6">
        <w:rPr>
          <w:shd w:val="clear" w:color="auto" w:fill="FFFFFF"/>
        </w:rPr>
        <w:t xml:space="preserve"> и </w:t>
      </w:r>
      <w:proofErr w:type="spellStart"/>
      <w:r w:rsidRPr="001410C6">
        <w:rPr>
          <w:shd w:val="clear" w:color="auto" w:fill="FFFFFF"/>
        </w:rPr>
        <w:t>глаголи</w:t>
      </w:r>
      <w:proofErr w:type="spellEnd"/>
      <w:r w:rsidRPr="001410C6">
        <w:rPr>
          <w:shd w:val="clear" w:color="auto" w:fill="FFFFFF"/>
        </w:rPr>
        <w:t xml:space="preserve"> у </w:t>
      </w:r>
      <w:proofErr w:type="spellStart"/>
      <w:r w:rsidRPr="001410C6">
        <w:rPr>
          <w:shd w:val="clear" w:color="auto" w:fill="FFFFFF"/>
        </w:rPr>
        <w:t>овом</w:t>
      </w:r>
      <w:proofErr w:type="spellEnd"/>
      <w:r w:rsidRPr="001410C6">
        <w:rPr>
          <w:shd w:val="clear" w:color="auto" w:fill="FFFFFF"/>
        </w:rPr>
        <w:t xml:space="preserve"> </w:t>
      </w:r>
      <w:proofErr w:type="spellStart"/>
      <w:r w:rsidRPr="001410C6">
        <w:rPr>
          <w:shd w:val="clear" w:color="auto" w:fill="FFFFFF"/>
        </w:rPr>
        <w:t>огласу</w:t>
      </w:r>
      <w:proofErr w:type="spellEnd"/>
      <w:r w:rsidRPr="001410C6">
        <w:rPr>
          <w:shd w:val="clear" w:color="auto" w:fill="FFFFFF"/>
        </w:rPr>
        <w:t xml:space="preserve"> </w:t>
      </w:r>
      <w:proofErr w:type="spellStart"/>
      <w:r w:rsidRPr="001410C6">
        <w:rPr>
          <w:shd w:val="clear" w:color="auto" w:fill="FFFFFF"/>
        </w:rPr>
        <w:t>који</w:t>
      </w:r>
      <w:proofErr w:type="spellEnd"/>
      <w:r w:rsidRPr="001410C6">
        <w:rPr>
          <w:shd w:val="clear" w:color="auto" w:fill="FFFFFF"/>
        </w:rPr>
        <w:t xml:space="preserve"> </w:t>
      </w:r>
      <w:proofErr w:type="spellStart"/>
      <w:r w:rsidRPr="001410C6">
        <w:rPr>
          <w:shd w:val="clear" w:color="auto" w:fill="FFFFFF"/>
        </w:rPr>
        <w:t>су</w:t>
      </w:r>
      <w:proofErr w:type="spellEnd"/>
      <w:r w:rsidRPr="001410C6">
        <w:rPr>
          <w:shd w:val="clear" w:color="auto" w:fill="FFFFFF"/>
        </w:rPr>
        <w:t xml:space="preserve"> </w:t>
      </w:r>
      <w:proofErr w:type="spellStart"/>
      <w:r w:rsidRPr="001410C6">
        <w:rPr>
          <w:shd w:val="clear" w:color="auto" w:fill="FFFFFF"/>
        </w:rPr>
        <w:t>употребљени</w:t>
      </w:r>
      <w:proofErr w:type="spellEnd"/>
      <w:r w:rsidRPr="001410C6">
        <w:rPr>
          <w:shd w:val="clear" w:color="auto" w:fill="FFFFFF"/>
        </w:rPr>
        <w:t xml:space="preserve"> у </w:t>
      </w:r>
      <w:proofErr w:type="spellStart"/>
      <w:r w:rsidRPr="001410C6">
        <w:rPr>
          <w:shd w:val="clear" w:color="auto" w:fill="FFFFFF"/>
        </w:rPr>
        <w:t>мушком</w:t>
      </w:r>
      <w:proofErr w:type="spellEnd"/>
      <w:r w:rsidRPr="001410C6">
        <w:rPr>
          <w:shd w:val="clear" w:color="auto" w:fill="FFFFFF"/>
        </w:rPr>
        <w:t xml:space="preserve"> </w:t>
      </w:r>
      <w:proofErr w:type="spellStart"/>
      <w:r w:rsidRPr="001410C6">
        <w:rPr>
          <w:shd w:val="clear" w:color="auto" w:fill="FFFFFF"/>
        </w:rPr>
        <w:t>граматичком</w:t>
      </w:r>
      <w:proofErr w:type="spellEnd"/>
      <w:r w:rsidRPr="001410C6">
        <w:rPr>
          <w:shd w:val="clear" w:color="auto" w:fill="FFFFFF"/>
        </w:rPr>
        <w:t xml:space="preserve"> </w:t>
      </w:r>
      <w:proofErr w:type="spellStart"/>
      <w:r w:rsidRPr="001410C6">
        <w:rPr>
          <w:shd w:val="clear" w:color="auto" w:fill="FFFFFF"/>
        </w:rPr>
        <w:t>роду</w:t>
      </w:r>
      <w:proofErr w:type="spellEnd"/>
      <w:r w:rsidRPr="001410C6">
        <w:rPr>
          <w:shd w:val="clear" w:color="auto" w:fill="FFFFFF"/>
        </w:rPr>
        <w:t xml:space="preserve">, </w:t>
      </w:r>
      <w:proofErr w:type="spellStart"/>
      <w:r w:rsidRPr="001410C6">
        <w:rPr>
          <w:shd w:val="clear" w:color="auto" w:fill="FFFFFF"/>
        </w:rPr>
        <w:t>односе</w:t>
      </w:r>
      <w:proofErr w:type="spellEnd"/>
      <w:r w:rsidRPr="001410C6">
        <w:rPr>
          <w:shd w:val="clear" w:color="auto" w:fill="FFFFFF"/>
        </w:rPr>
        <w:t xml:space="preserve"> </w:t>
      </w:r>
      <w:proofErr w:type="spellStart"/>
      <w:r w:rsidRPr="001410C6">
        <w:rPr>
          <w:shd w:val="clear" w:color="auto" w:fill="FFFFFF"/>
        </w:rPr>
        <w:t>се</w:t>
      </w:r>
      <w:proofErr w:type="spellEnd"/>
      <w:r w:rsidRPr="001410C6">
        <w:rPr>
          <w:shd w:val="clear" w:color="auto" w:fill="FFFFFF"/>
        </w:rPr>
        <w:t xml:space="preserve"> </w:t>
      </w:r>
      <w:proofErr w:type="spellStart"/>
      <w:r w:rsidRPr="001410C6">
        <w:rPr>
          <w:shd w:val="clear" w:color="auto" w:fill="FFFFFF"/>
        </w:rPr>
        <w:t>без</w:t>
      </w:r>
      <w:proofErr w:type="spellEnd"/>
      <w:r w:rsidRPr="001410C6">
        <w:rPr>
          <w:shd w:val="clear" w:color="auto" w:fill="FFFFFF"/>
        </w:rPr>
        <w:t xml:space="preserve"> </w:t>
      </w:r>
      <w:proofErr w:type="spellStart"/>
      <w:r w:rsidRPr="001410C6">
        <w:rPr>
          <w:shd w:val="clear" w:color="auto" w:fill="FFFFFF"/>
        </w:rPr>
        <w:t>дискриминације</w:t>
      </w:r>
      <w:proofErr w:type="spellEnd"/>
      <w:r w:rsidRPr="001410C6">
        <w:rPr>
          <w:shd w:val="clear" w:color="auto" w:fill="FFFFFF"/>
        </w:rPr>
        <w:t xml:space="preserve"> и </w:t>
      </w:r>
      <w:proofErr w:type="spellStart"/>
      <w:r w:rsidRPr="001410C6">
        <w:rPr>
          <w:shd w:val="clear" w:color="auto" w:fill="FFFFFF"/>
        </w:rPr>
        <w:t>на</w:t>
      </w:r>
      <w:proofErr w:type="spellEnd"/>
      <w:r w:rsidRPr="001410C6">
        <w:rPr>
          <w:shd w:val="clear" w:color="auto" w:fill="FFFFFF"/>
        </w:rPr>
        <w:t xml:space="preserve"> </w:t>
      </w:r>
      <w:proofErr w:type="spellStart"/>
      <w:r w:rsidRPr="001410C6">
        <w:rPr>
          <w:shd w:val="clear" w:color="auto" w:fill="FFFFFF"/>
        </w:rPr>
        <w:t>особе</w:t>
      </w:r>
      <w:proofErr w:type="spellEnd"/>
      <w:r w:rsidRPr="001410C6">
        <w:rPr>
          <w:shd w:val="clear" w:color="auto" w:fill="FFFFFF"/>
        </w:rPr>
        <w:t xml:space="preserve"> </w:t>
      </w:r>
      <w:proofErr w:type="spellStart"/>
      <w:r w:rsidRPr="001410C6">
        <w:rPr>
          <w:shd w:val="clear" w:color="auto" w:fill="FFFFFF"/>
        </w:rPr>
        <w:t>женског</w:t>
      </w:r>
      <w:proofErr w:type="spellEnd"/>
      <w:r w:rsidRPr="001410C6">
        <w:rPr>
          <w:shd w:val="clear" w:color="auto" w:fill="FFFFFF"/>
        </w:rPr>
        <w:t xml:space="preserve"> </w:t>
      </w:r>
      <w:proofErr w:type="spellStart"/>
      <w:r w:rsidRPr="001410C6">
        <w:rPr>
          <w:shd w:val="clear" w:color="auto" w:fill="FFFFFF"/>
        </w:rPr>
        <w:t>пола</w:t>
      </w:r>
      <w:proofErr w:type="spellEnd"/>
      <w:r w:rsidRPr="001410C6">
        <w:rPr>
          <w:shd w:val="clear" w:color="auto" w:fill="FFFFFF"/>
        </w:rPr>
        <w:t>.</w:t>
      </w:r>
    </w:p>
    <w:p w:rsidR="00B22A9C" w:rsidRPr="001410C6" w:rsidRDefault="00B22A9C" w:rsidP="00B22A9C">
      <w:pPr>
        <w:tabs>
          <w:tab w:val="left" w:pos="1110"/>
        </w:tabs>
        <w:jc w:val="both"/>
        <w:rPr>
          <w:lang w:val="en-US"/>
        </w:rPr>
      </w:pPr>
    </w:p>
    <w:p w:rsidR="00B22A9C" w:rsidRPr="00D57D6A" w:rsidRDefault="00B22A9C" w:rsidP="00E43983">
      <w:pPr>
        <w:tabs>
          <w:tab w:val="left" w:pos="9720"/>
        </w:tabs>
        <w:jc w:val="both"/>
        <w:rPr>
          <w:rFonts w:eastAsiaTheme="minorHAnsi"/>
          <w:lang w:val="sr-Cyrl-RS"/>
        </w:rPr>
      </w:pPr>
    </w:p>
    <w:p w:rsidR="00D57D6A" w:rsidRPr="00D57D6A" w:rsidRDefault="00D57D6A" w:rsidP="00D57D6A">
      <w:pPr>
        <w:tabs>
          <w:tab w:val="left" w:pos="9720"/>
        </w:tabs>
        <w:ind w:left="72" w:firstLine="720"/>
        <w:jc w:val="both"/>
        <w:rPr>
          <w:rFonts w:eastAsiaTheme="minorHAnsi"/>
          <w:lang w:val="sr-Cyrl-RS"/>
        </w:rPr>
      </w:pPr>
    </w:p>
    <w:p w:rsidR="00D57D6A" w:rsidRPr="00D57D6A" w:rsidRDefault="00D57D6A" w:rsidP="00D57D6A">
      <w:pPr>
        <w:tabs>
          <w:tab w:val="left" w:pos="9720"/>
        </w:tabs>
        <w:ind w:left="72" w:firstLine="720"/>
        <w:jc w:val="both"/>
        <w:rPr>
          <w:rFonts w:asciiTheme="minorHAnsi" w:eastAsiaTheme="minorHAnsi" w:hAnsiTheme="minorHAnsi" w:cstheme="minorBidi"/>
          <w:sz w:val="22"/>
          <w:szCs w:val="22"/>
          <w:lang w:val="sr-Cyrl-CS"/>
        </w:rPr>
      </w:pPr>
    </w:p>
    <w:p w:rsidR="002C372B" w:rsidRPr="001410C6" w:rsidRDefault="002C372B" w:rsidP="002C372B">
      <w:pPr>
        <w:tabs>
          <w:tab w:val="left" w:pos="6645"/>
        </w:tabs>
        <w:jc w:val="both"/>
        <w:rPr>
          <w:lang w:val="en-US"/>
        </w:rPr>
      </w:pPr>
      <w:r w:rsidRPr="001410C6">
        <w:rPr>
          <w:lang w:val="en-US"/>
        </w:rPr>
        <w:tab/>
        <w:t xml:space="preserve">       </w:t>
      </w:r>
      <w:r w:rsidRPr="001410C6">
        <w:rPr>
          <w:lang w:val="sr-Cyrl-CS"/>
        </w:rPr>
        <w:t xml:space="preserve">  </w:t>
      </w:r>
      <w:r w:rsidRPr="001410C6">
        <w:rPr>
          <w:lang w:val="en-US"/>
        </w:rPr>
        <w:t xml:space="preserve">     </w:t>
      </w:r>
      <w:r w:rsidRPr="001410C6">
        <w:rPr>
          <w:lang w:val="sr-Cyrl-CS"/>
        </w:rPr>
        <w:t xml:space="preserve"> </w:t>
      </w:r>
      <w:r w:rsidRPr="001410C6">
        <w:rPr>
          <w:lang w:val="en-US"/>
        </w:rPr>
        <w:t>Д И Р Е К Т О Р</w:t>
      </w:r>
    </w:p>
    <w:p w:rsidR="002C372B" w:rsidRPr="001410C6" w:rsidRDefault="002C372B" w:rsidP="002C372B">
      <w:pPr>
        <w:tabs>
          <w:tab w:val="left" w:pos="6645"/>
        </w:tabs>
        <w:jc w:val="both"/>
        <w:rPr>
          <w:lang w:val="en-US"/>
        </w:rPr>
      </w:pPr>
    </w:p>
    <w:p w:rsidR="002C372B" w:rsidRPr="001410C6" w:rsidRDefault="002C372B" w:rsidP="002C372B">
      <w:pPr>
        <w:tabs>
          <w:tab w:val="left" w:pos="6645"/>
        </w:tabs>
        <w:jc w:val="both"/>
        <w:rPr>
          <w:lang w:val="sr-Cyrl-CS"/>
        </w:rPr>
      </w:pPr>
      <w:r w:rsidRPr="001410C6">
        <w:rPr>
          <w:lang w:val="en-US"/>
        </w:rPr>
        <w:tab/>
        <w:t xml:space="preserve">           </w:t>
      </w:r>
      <w:r w:rsidRPr="001410C6">
        <w:rPr>
          <w:lang w:val="sr-Cyrl-CS"/>
        </w:rPr>
        <w:t>др Данило Рончевић</w:t>
      </w:r>
    </w:p>
    <w:p w:rsidR="002C372B" w:rsidRPr="00C00E33" w:rsidRDefault="002C372B" w:rsidP="002C372B">
      <w:pPr>
        <w:jc w:val="both"/>
        <w:rPr>
          <w:color w:val="FF0000"/>
        </w:rPr>
      </w:pPr>
    </w:p>
    <w:p w:rsidR="003048F9" w:rsidRPr="00C00E33" w:rsidRDefault="003048F9">
      <w:pPr>
        <w:rPr>
          <w:color w:val="FF0000"/>
        </w:rPr>
      </w:pPr>
    </w:p>
    <w:sectPr w:rsidR="003048F9" w:rsidRPr="00C00E33" w:rsidSect="003F719F">
      <w:pgSz w:w="11907" w:h="16840" w:code="9"/>
      <w:pgMar w:top="426" w:right="850" w:bottom="993"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D5AE6"/>
    <w:multiLevelType w:val="hybridMultilevel"/>
    <w:tmpl w:val="CE3C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72B"/>
    <w:rsid w:val="000334BF"/>
    <w:rsid w:val="00052BA5"/>
    <w:rsid w:val="00053549"/>
    <w:rsid w:val="0005507D"/>
    <w:rsid w:val="000652EC"/>
    <w:rsid w:val="000A0C9B"/>
    <w:rsid w:val="000A0E3A"/>
    <w:rsid w:val="000B2C78"/>
    <w:rsid w:val="000B44C3"/>
    <w:rsid w:val="000C2F7E"/>
    <w:rsid w:val="000C48C4"/>
    <w:rsid w:val="00135A5B"/>
    <w:rsid w:val="001410C6"/>
    <w:rsid w:val="00170ADD"/>
    <w:rsid w:val="00182BEE"/>
    <w:rsid w:val="002135DA"/>
    <w:rsid w:val="00217EF4"/>
    <w:rsid w:val="00267DC6"/>
    <w:rsid w:val="00274B5C"/>
    <w:rsid w:val="002C372B"/>
    <w:rsid w:val="002D27AB"/>
    <w:rsid w:val="003048F9"/>
    <w:rsid w:val="00314A00"/>
    <w:rsid w:val="00337157"/>
    <w:rsid w:val="00342420"/>
    <w:rsid w:val="003773C6"/>
    <w:rsid w:val="003844AF"/>
    <w:rsid w:val="00392949"/>
    <w:rsid w:val="003F719F"/>
    <w:rsid w:val="00471046"/>
    <w:rsid w:val="00481FC7"/>
    <w:rsid w:val="004A17F7"/>
    <w:rsid w:val="004A718A"/>
    <w:rsid w:val="004F53A8"/>
    <w:rsid w:val="0050234F"/>
    <w:rsid w:val="0052755F"/>
    <w:rsid w:val="00542990"/>
    <w:rsid w:val="005878A4"/>
    <w:rsid w:val="005918D1"/>
    <w:rsid w:val="00592A2F"/>
    <w:rsid w:val="00600E08"/>
    <w:rsid w:val="00643C50"/>
    <w:rsid w:val="006453A2"/>
    <w:rsid w:val="00647358"/>
    <w:rsid w:val="00657E97"/>
    <w:rsid w:val="0066510E"/>
    <w:rsid w:val="006A70E4"/>
    <w:rsid w:val="006B11D6"/>
    <w:rsid w:val="006B4F44"/>
    <w:rsid w:val="00712A3C"/>
    <w:rsid w:val="00743C0A"/>
    <w:rsid w:val="0074641A"/>
    <w:rsid w:val="00753236"/>
    <w:rsid w:val="00754C1C"/>
    <w:rsid w:val="0075620E"/>
    <w:rsid w:val="007E3371"/>
    <w:rsid w:val="00805DD2"/>
    <w:rsid w:val="00823B66"/>
    <w:rsid w:val="008C2469"/>
    <w:rsid w:val="008F6D4C"/>
    <w:rsid w:val="00910F75"/>
    <w:rsid w:val="00945E48"/>
    <w:rsid w:val="00971BF6"/>
    <w:rsid w:val="00990D21"/>
    <w:rsid w:val="009B7E18"/>
    <w:rsid w:val="00A45C16"/>
    <w:rsid w:val="00AC4D06"/>
    <w:rsid w:val="00AE273D"/>
    <w:rsid w:val="00B00E08"/>
    <w:rsid w:val="00B22A9C"/>
    <w:rsid w:val="00B452D2"/>
    <w:rsid w:val="00B7673B"/>
    <w:rsid w:val="00BA2327"/>
    <w:rsid w:val="00BB41A8"/>
    <w:rsid w:val="00BC1FE3"/>
    <w:rsid w:val="00BF2B92"/>
    <w:rsid w:val="00C00E33"/>
    <w:rsid w:val="00C4207E"/>
    <w:rsid w:val="00CB12A4"/>
    <w:rsid w:val="00CB6511"/>
    <w:rsid w:val="00CF1B7D"/>
    <w:rsid w:val="00D12EAA"/>
    <w:rsid w:val="00D318D9"/>
    <w:rsid w:val="00D57D6A"/>
    <w:rsid w:val="00DB0B3E"/>
    <w:rsid w:val="00DB3F3E"/>
    <w:rsid w:val="00E3416A"/>
    <w:rsid w:val="00E43983"/>
    <w:rsid w:val="00E4615B"/>
    <w:rsid w:val="00E55910"/>
    <w:rsid w:val="00E839AC"/>
    <w:rsid w:val="00E86A5A"/>
    <w:rsid w:val="00E872EE"/>
    <w:rsid w:val="00EB32C3"/>
    <w:rsid w:val="00ED0CA3"/>
    <w:rsid w:val="00F02386"/>
    <w:rsid w:val="00F0588F"/>
    <w:rsid w:val="00F2519C"/>
    <w:rsid w:val="00F44FD7"/>
    <w:rsid w:val="00F4705E"/>
    <w:rsid w:val="00F70DC7"/>
    <w:rsid w:val="00FA22B7"/>
    <w:rsid w:val="00FA75B5"/>
    <w:rsid w:val="00FD33C1"/>
    <w:rsid w:val="00FD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375AD"/>
  <w15:chartTrackingRefBased/>
  <w15:docId w15:val="{9354AF32-5EF4-4B04-BCCC-63C192035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72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372B"/>
    <w:pPr>
      <w:spacing w:before="100" w:beforeAutospacing="1" w:after="100" w:afterAutospacing="1"/>
    </w:pPr>
    <w:rPr>
      <w:lang w:val="sr-Latn-RS" w:eastAsia="sr-Latn-RS"/>
    </w:rPr>
  </w:style>
  <w:style w:type="character" w:styleId="Strong">
    <w:name w:val="Strong"/>
    <w:uiPriority w:val="22"/>
    <w:qFormat/>
    <w:rsid w:val="002C372B"/>
    <w:rPr>
      <w:b/>
      <w:bCs/>
    </w:rPr>
  </w:style>
  <w:style w:type="table" w:styleId="TableGrid">
    <w:name w:val="Table Grid"/>
    <w:basedOn w:val="TableNormal"/>
    <w:uiPriority w:val="39"/>
    <w:rsid w:val="002C372B"/>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372B"/>
    <w:rPr>
      <w:color w:val="0563C1" w:themeColor="hyperlink"/>
      <w:u w:val="single"/>
    </w:rPr>
  </w:style>
  <w:style w:type="paragraph" w:styleId="BalloonText">
    <w:name w:val="Balloon Text"/>
    <w:basedOn w:val="Normal"/>
    <w:link w:val="BalloonTextChar"/>
    <w:uiPriority w:val="99"/>
    <w:semiHidden/>
    <w:unhideWhenUsed/>
    <w:rsid w:val="00D318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8D9"/>
    <w:rPr>
      <w:rFonts w:ascii="Segoe UI" w:eastAsia="Times New Roman" w:hAnsi="Segoe UI" w:cs="Segoe UI"/>
      <w:sz w:val="18"/>
      <w:szCs w:val="18"/>
      <w:lang w:val="en-GB"/>
    </w:rPr>
  </w:style>
  <w:style w:type="paragraph" w:styleId="ListParagraph">
    <w:name w:val="List Paragraph"/>
    <w:basedOn w:val="Normal"/>
    <w:uiPriority w:val="34"/>
    <w:qFormat/>
    <w:rsid w:val="00213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5</Pages>
  <Words>2334</Words>
  <Characters>13309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SUK</Company>
  <LinksUpToDate>false</LinksUpToDate>
  <CharactersWithSpaces>15612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Dolić</dc:creator>
  <cp:keywords/>
  <dc:description/>
  <cp:lastModifiedBy>Katarina Dolić</cp:lastModifiedBy>
  <cp:revision>47</cp:revision>
  <cp:lastPrinted>2019-09-24T07:05:00Z</cp:lastPrinted>
  <dcterms:created xsi:type="dcterms:W3CDTF">2019-09-17T10:33:00Z</dcterms:created>
  <dcterms:modified xsi:type="dcterms:W3CDTF">2019-09-24T07:07:00Z</dcterms:modified>
</cp:coreProperties>
</file>